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68" w:rsidRPr="00E22D32" w:rsidRDefault="005A4868" w:rsidP="005A4868">
      <w:pPr>
        <w:pStyle w:val="Titlu1"/>
        <w:ind w:firstLine="0"/>
        <w:jc w:val="left"/>
        <w:rPr>
          <w:rFonts w:ascii="Times New Roman" w:hAnsi="Times New Roman" w:cs="Times New Roman"/>
          <w:bCs/>
          <w:sz w:val="18"/>
          <w:szCs w:val="18"/>
        </w:rPr>
      </w:pPr>
      <w:r w:rsidRPr="00E22D32">
        <w:rPr>
          <w:rFonts w:ascii="Times New Roman" w:hAnsi="Times New Roman" w:cs="Times New Roman"/>
          <w:b w:val="0"/>
          <w:bCs/>
          <w:i w:val="0"/>
          <w:iCs w:val="0"/>
          <w:noProof/>
          <w:sz w:val="18"/>
          <w:szCs w:val="18"/>
          <w:lang w:val="ro-RO" w:eastAsia="ro-RO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24765</wp:posOffset>
            </wp:positionV>
            <wp:extent cx="682625" cy="739140"/>
            <wp:effectExtent l="19050" t="0" r="3175" b="0"/>
            <wp:wrapSquare wrapText="right"/>
            <wp:docPr id="2" name="Imagin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2D32">
        <w:rPr>
          <w:rFonts w:ascii="Times New Roman" w:hAnsi="Times New Roman" w:cs="Times New Roman"/>
          <w:bCs/>
          <w:sz w:val="18"/>
          <w:szCs w:val="18"/>
        </w:rPr>
        <w:t xml:space="preserve">COLEGIUL NAŢIONAL „VLADIMIR STREINU” </w:t>
      </w:r>
    </w:p>
    <w:p w:rsidR="005A4868" w:rsidRPr="00E22D32" w:rsidRDefault="005A4868" w:rsidP="005A4868">
      <w:pPr>
        <w:pStyle w:val="Titlu1"/>
        <w:ind w:firstLine="0"/>
        <w:jc w:val="left"/>
        <w:rPr>
          <w:rFonts w:ascii="Times New Roman" w:hAnsi="Times New Roman" w:cs="Times New Roman"/>
          <w:b w:val="0"/>
          <w:bCs/>
          <w:sz w:val="18"/>
          <w:szCs w:val="18"/>
        </w:rPr>
      </w:pPr>
      <w:r w:rsidRPr="00E22D32">
        <w:rPr>
          <w:rFonts w:ascii="Times New Roman" w:hAnsi="Times New Roman" w:cs="Times New Roman"/>
          <w:bCs/>
          <w:sz w:val="18"/>
          <w:szCs w:val="18"/>
        </w:rPr>
        <w:t>GĂEŞTI, DÂM B O V I Ţ A</w:t>
      </w:r>
    </w:p>
    <w:p w:rsidR="005A4868" w:rsidRPr="00E22D32" w:rsidRDefault="005A4868" w:rsidP="005A4868">
      <w:pPr>
        <w:rPr>
          <w:b/>
          <w:bCs/>
          <w:i/>
          <w:iCs/>
          <w:sz w:val="18"/>
          <w:szCs w:val="18"/>
          <w:lang w:val="fr-FR"/>
        </w:rPr>
      </w:pPr>
      <w:r w:rsidRPr="00E22D32">
        <w:rPr>
          <w:b/>
          <w:bCs/>
          <w:i/>
          <w:iCs/>
          <w:sz w:val="18"/>
          <w:szCs w:val="18"/>
          <w:lang w:val="fr-FR"/>
        </w:rPr>
        <w:t>STR. N.TITULESCU NR. 24 – 26</w:t>
      </w:r>
    </w:p>
    <w:p w:rsidR="005A4868" w:rsidRPr="00E22D32" w:rsidRDefault="005A4868" w:rsidP="005A4868">
      <w:pPr>
        <w:pStyle w:val="Corptext"/>
        <w:spacing w:after="0"/>
        <w:rPr>
          <w:sz w:val="18"/>
          <w:szCs w:val="18"/>
        </w:rPr>
      </w:pPr>
      <w:r w:rsidRPr="00E22D32">
        <w:rPr>
          <w:sz w:val="18"/>
          <w:szCs w:val="18"/>
        </w:rPr>
        <w:t>TEL.0245713351; FAX  0245713358</w:t>
      </w:r>
    </w:p>
    <w:p w:rsidR="005A4868" w:rsidRPr="00E22D32" w:rsidRDefault="005A4868" w:rsidP="005A4868">
      <w:pPr>
        <w:pStyle w:val="Corptext"/>
        <w:spacing w:after="0"/>
        <w:rPr>
          <w:sz w:val="18"/>
          <w:szCs w:val="18"/>
        </w:rPr>
      </w:pPr>
      <w:r w:rsidRPr="00E22D32">
        <w:rPr>
          <w:sz w:val="18"/>
          <w:szCs w:val="18"/>
        </w:rPr>
        <w:t xml:space="preserve">EMAIL: </w:t>
      </w:r>
      <w:hyperlink r:id="rId9" w:history="1">
        <w:r w:rsidRPr="00E22D32">
          <w:rPr>
            <w:rStyle w:val="Hyperlink"/>
            <w:sz w:val="18"/>
            <w:szCs w:val="18"/>
          </w:rPr>
          <w:t>colegiul_national_v_streinu</w:t>
        </w:r>
        <w:r w:rsidRPr="00E22D32">
          <w:rPr>
            <w:rStyle w:val="Hyperlink"/>
            <w:sz w:val="18"/>
            <w:szCs w:val="18"/>
            <w:lang w:val="fr-FR"/>
          </w:rPr>
          <w:t>@yahoo.com</w:t>
        </w:r>
      </w:hyperlink>
    </w:p>
    <w:p w:rsidR="005A4868" w:rsidRPr="00E22D32" w:rsidRDefault="005A4868" w:rsidP="005A4868">
      <w:pPr>
        <w:ind w:firstLine="720"/>
        <w:rPr>
          <w:sz w:val="18"/>
          <w:szCs w:val="18"/>
        </w:rPr>
      </w:pPr>
      <w:r w:rsidRPr="00E22D32">
        <w:rPr>
          <w:sz w:val="18"/>
          <w:szCs w:val="18"/>
        </w:rPr>
        <w:t>Nr.</w:t>
      </w:r>
    </w:p>
    <w:p w:rsidR="005A4868" w:rsidRDefault="005A4868" w:rsidP="005A4868">
      <w:pPr>
        <w:ind w:firstLine="720"/>
        <w:rPr>
          <w:rFonts w:ascii="Tahoma" w:hAnsi="Tahoma" w:cs="Tahoma"/>
        </w:rPr>
      </w:pPr>
    </w:p>
    <w:p w:rsidR="005A4868" w:rsidRDefault="005A4868" w:rsidP="005A4868">
      <w:pPr>
        <w:ind w:firstLine="720"/>
        <w:rPr>
          <w:rFonts w:ascii="Tahoma" w:hAnsi="Tahoma" w:cs="Tahoma"/>
        </w:rPr>
      </w:pPr>
    </w:p>
    <w:p w:rsidR="005A4868" w:rsidRDefault="005A4868" w:rsidP="005A4868">
      <w:pPr>
        <w:ind w:firstLine="720"/>
        <w:rPr>
          <w:rFonts w:ascii="Tahoma" w:hAnsi="Tahoma" w:cs="Tahoma"/>
        </w:rPr>
      </w:pPr>
    </w:p>
    <w:p w:rsidR="005A4868" w:rsidRDefault="005A4868" w:rsidP="005A4868">
      <w:pPr>
        <w:ind w:firstLine="720"/>
        <w:rPr>
          <w:rFonts w:ascii="Tahoma" w:hAnsi="Tahoma" w:cs="Tahoma"/>
        </w:rPr>
      </w:pPr>
    </w:p>
    <w:p w:rsidR="005A4868" w:rsidRDefault="005A4868" w:rsidP="005A4868">
      <w:pPr>
        <w:ind w:firstLine="720"/>
        <w:rPr>
          <w:rFonts w:ascii="Tahoma" w:hAnsi="Tahoma" w:cs="Tahoma"/>
        </w:rPr>
      </w:pPr>
    </w:p>
    <w:p w:rsidR="005A4868" w:rsidRDefault="005A4868" w:rsidP="005A4868">
      <w:pPr>
        <w:ind w:firstLine="720"/>
        <w:rPr>
          <w:rFonts w:ascii="Tahoma" w:hAnsi="Tahoma" w:cs="Tahoma"/>
        </w:rPr>
      </w:pPr>
    </w:p>
    <w:p w:rsidR="005A4868" w:rsidRPr="00212857" w:rsidRDefault="005A4868" w:rsidP="005A4868">
      <w:pPr>
        <w:ind w:left="-993"/>
        <w:jc w:val="center"/>
        <w:rPr>
          <w:b/>
          <w:sz w:val="52"/>
          <w:szCs w:val="52"/>
        </w:rPr>
      </w:pPr>
      <w:r w:rsidRPr="00212857">
        <w:rPr>
          <w:b/>
          <w:sz w:val="52"/>
          <w:szCs w:val="52"/>
        </w:rPr>
        <w:t>PLAN   MANAGERIAL</w:t>
      </w:r>
    </w:p>
    <w:p w:rsidR="005A4868" w:rsidRPr="00212857" w:rsidRDefault="005A4868" w:rsidP="005A4868">
      <w:pPr>
        <w:ind w:left="-993"/>
        <w:jc w:val="center"/>
        <w:rPr>
          <w:b/>
          <w:sz w:val="52"/>
          <w:szCs w:val="52"/>
        </w:rPr>
      </w:pPr>
    </w:p>
    <w:p w:rsidR="005A4868" w:rsidRPr="00212857" w:rsidRDefault="005A4868" w:rsidP="005A4868">
      <w:pPr>
        <w:ind w:left="-993"/>
        <w:jc w:val="center"/>
        <w:rPr>
          <w:sz w:val="52"/>
          <w:szCs w:val="52"/>
        </w:rPr>
      </w:pPr>
      <w:r w:rsidRPr="00212857">
        <w:rPr>
          <w:b/>
          <w:sz w:val="52"/>
          <w:szCs w:val="52"/>
        </w:rPr>
        <w:t xml:space="preserve">PENTRU ANUL </w:t>
      </w:r>
      <w:r w:rsidRPr="00212857">
        <w:rPr>
          <w:b/>
          <w:sz w:val="52"/>
          <w:szCs w:val="52"/>
          <w:lang w:val="ro-RO"/>
        </w:rPr>
        <w:t>Ş</w:t>
      </w:r>
      <w:r w:rsidRPr="00212857">
        <w:rPr>
          <w:b/>
          <w:sz w:val="52"/>
          <w:szCs w:val="52"/>
        </w:rPr>
        <w:t xml:space="preserve">COLAR </w:t>
      </w:r>
      <w:r w:rsidR="00F37589">
        <w:rPr>
          <w:b/>
          <w:sz w:val="52"/>
          <w:szCs w:val="52"/>
        </w:rPr>
        <w:t>2020</w:t>
      </w:r>
      <w:r w:rsidRPr="00212857">
        <w:rPr>
          <w:b/>
          <w:sz w:val="52"/>
          <w:szCs w:val="52"/>
        </w:rPr>
        <w:t xml:space="preserve"> -</w:t>
      </w:r>
      <w:r w:rsidR="00F37589">
        <w:rPr>
          <w:b/>
          <w:sz w:val="52"/>
          <w:szCs w:val="52"/>
        </w:rPr>
        <w:t>2021</w:t>
      </w:r>
    </w:p>
    <w:p w:rsidR="005A4868" w:rsidRPr="00212857" w:rsidRDefault="005A4868" w:rsidP="005A4868">
      <w:pPr>
        <w:ind w:left="-993"/>
        <w:rPr>
          <w:sz w:val="52"/>
          <w:szCs w:val="52"/>
        </w:rPr>
      </w:pPr>
    </w:p>
    <w:p w:rsidR="005A4868" w:rsidRDefault="005A4868" w:rsidP="005A4868">
      <w:pPr>
        <w:ind w:left="-993"/>
      </w:pPr>
    </w:p>
    <w:p w:rsidR="005A4868" w:rsidRDefault="005A4868" w:rsidP="005A4868">
      <w:pPr>
        <w:ind w:left="-993"/>
      </w:pPr>
    </w:p>
    <w:p w:rsidR="005A4868" w:rsidRDefault="005A4868" w:rsidP="005A4868">
      <w:pPr>
        <w:ind w:left="-993"/>
      </w:pPr>
    </w:p>
    <w:p w:rsidR="005A4868" w:rsidRDefault="005A4868" w:rsidP="005A4868">
      <w:pPr>
        <w:ind w:left="-993"/>
      </w:pPr>
    </w:p>
    <w:p w:rsidR="005A4868" w:rsidRDefault="005A4868" w:rsidP="005A4868">
      <w:pPr>
        <w:ind w:left="-993"/>
      </w:pPr>
    </w:p>
    <w:p w:rsidR="005A4868" w:rsidRDefault="005A4868" w:rsidP="005A4868"/>
    <w:p w:rsidR="005A4868" w:rsidRDefault="005A4868" w:rsidP="005A4868"/>
    <w:p w:rsidR="005A4868" w:rsidRDefault="005A4868" w:rsidP="005A4868"/>
    <w:p w:rsidR="005A4868" w:rsidRDefault="005A4868" w:rsidP="005A4868"/>
    <w:p w:rsidR="005A4868" w:rsidRDefault="005A4868" w:rsidP="005A4868"/>
    <w:p w:rsidR="005A4868" w:rsidRDefault="005A4868" w:rsidP="005A4868">
      <w:pPr>
        <w:jc w:val="right"/>
      </w:pPr>
    </w:p>
    <w:p w:rsidR="005A4868" w:rsidRDefault="005A4868" w:rsidP="005A4868">
      <w:pPr>
        <w:ind w:left="-993"/>
      </w:pPr>
    </w:p>
    <w:p w:rsidR="005A4868" w:rsidRPr="00212857" w:rsidRDefault="005A4868" w:rsidP="005A4868">
      <w:pPr>
        <w:ind w:left="-993"/>
        <w:jc w:val="both"/>
        <w:rPr>
          <w:b/>
          <w:i/>
          <w:sz w:val="28"/>
          <w:szCs w:val="28"/>
        </w:rPr>
      </w:pPr>
    </w:p>
    <w:p w:rsidR="005A4868" w:rsidRPr="00212857" w:rsidRDefault="00823EAB" w:rsidP="005A4868">
      <w:pPr>
        <w:ind w:left="-9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795E9B">
        <w:rPr>
          <w:b/>
          <w:i/>
          <w:sz w:val="28"/>
          <w:szCs w:val="28"/>
        </w:rPr>
        <w:t>Director prof. Pătruță Nicolae</w:t>
      </w:r>
    </w:p>
    <w:p w:rsidR="005A4868" w:rsidRDefault="00823EAB" w:rsidP="005A4868">
      <w:pPr>
        <w:ind w:left="-993"/>
        <w:jc w:val="both"/>
        <w:rPr>
          <w:b/>
          <w:i/>
        </w:rPr>
      </w:pPr>
      <w:r>
        <w:rPr>
          <w:b/>
          <w:i/>
          <w:sz w:val="28"/>
          <w:szCs w:val="28"/>
        </w:rPr>
        <w:t xml:space="preserve">          </w:t>
      </w:r>
      <w:r w:rsidR="00B5667F">
        <w:rPr>
          <w:b/>
          <w:i/>
          <w:sz w:val="28"/>
          <w:szCs w:val="28"/>
        </w:rPr>
        <w:t xml:space="preserve">  </w:t>
      </w:r>
      <w:r w:rsidR="005A4868" w:rsidRPr="00212857">
        <w:rPr>
          <w:b/>
          <w:i/>
          <w:sz w:val="28"/>
          <w:szCs w:val="28"/>
        </w:rPr>
        <w:t>Direct</w:t>
      </w:r>
      <w:r w:rsidR="00795E9B">
        <w:rPr>
          <w:b/>
          <w:i/>
          <w:sz w:val="28"/>
          <w:szCs w:val="28"/>
        </w:rPr>
        <w:t>or adjunct prof. Ioniță Iuliana Nicoleta</w:t>
      </w:r>
    </w:p>
    <w:p w:rsidR="00E233AF" w:rsidRDefault="00E233AF" w:rsidP="005A4868">
      <w:pPr>
        <w:jc w:val="center"/>
        <w:rPr>
          <w:b/>
          <w:sz w:val="32"/>
          <w:szCs w:val="32"/>
        </w:rPr>
      </w:pPr>
    </w:p>
    <w:p w:rsidR="00E233AF" w:rsidRDefault="00E233AF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823EAB" w:rsidRDefault="00823EAB" w:rsidP="005A4868">
      <w:pPr>
        <w:jc w:val="center"/>
        <w:rPr>
          <w:b/>
          <w:sz w:val="32"/>
          <w:szCs w:val="32"/>
        </w:rPr>
      </w:pPr>
    </w:p>
    <w:p w:rsidR="005A4868" w:rsidRDefault="005A4868" w:rsidP="005A4868">
      <w:pPr>
        <w:jc w:val="center"/>
        <w:rPr>
          <w:b/>
          <w:sz w:val="32"/>
          <w:szCs w:val="32"/>
        </w:rPr>
      </w:pPr>
      <w:r w:rsidRPr="009946A0">
        <w:rPr>
          <w:b/>
          <w:sz w:val="32"/>
          <w:szCs w:val="32"/>
        </w:rPr>
        <w:t>ARGUMENT</w:t>
      </w:r>
    </w:p>
    <w:p w:rsidR="00823EAB" w:rsidRDefault="00823EAB" w:rsidP="005A4868">
      <w:pPr>
        <w:jc w:val="center"/>
        <w:rPr>
          <w:b/>
        </w:rPr>
      </w:pPr>
    </w:p>
    <w:p w:rsidR="005A4868" w:rsidRDefault="005A4868" w:rsidP="00823EAB">
      <w:pPr>
        <w:jc w:val="center"/>
        <w:rPr>
          <w:i/>
        </w:rPr>
      </w:pPr>
      <w:r w:rsidRPr="009946A0">
        <w:rPr>
          <w:i/>
        </w:rPr>
        <w:t>“Nu e destul să ştii, trebuie să şi aplici;</w:t>
      </w:r>
      <w:r w:rsidR="00200211">
        <w:rPr>
          <w:i/>
        </w:rPr>
        <w:t xml:space="preserve"> </w:t>
      </w:r>
      <w:r>
        <w:rPr>
          <w:i/>
        </w:rPr>
        <w:t>nu e destul să vrei, trebuie să şi faci.</w:t>
      </w:r>
      <w:r w:rsidRPr="009946A0">
        <w:rPr>
          <w:i/>
        </w:rPr>
        <w:t>”</w:t>
      </w:r>
    </w:p>
    <w:p w:rsidR="005A4868" w:rsidRPr="009946A0" w:rsidRDefault="005A4868" w:rsidP="00823EAB">
      <w:pPr>
        <w:jc w:val="center"/>
        <w:rPr>
          <w:i/>
        </w:rPr>
      </w:pPr>
      <w:r>
        <w:rPr>
          <w:i/>
        </w:rPr>
        <w:t>(J. W. Goethe)</w:t>
      </w:r>
    </w:p>
    <w:p w:rsidR="005A4868" w:rsidRPr="009946A0" w:rsidRDefault="005A4868" w:rsidP="005A4868">
      <w:pPr>
        <w:jc w:val="both"/>
        <w:rPr>
          <w:i/>
        </w:rPr>
      </w:pPr>
    </w:p>
    <w:p w:rsidR="005A4868" w:rsidRPr="00B44710" w:rsidRDefault="005A4868" w:rsidP="005A4868">
      <w:pPr>
        <w:jc w:val="both"/>
      </w:pPr>
      <w:r w:rsidRPr="00B44710">
        <w:t>Pornind de la priorităţile politicii educaţionale ale Ministerului Edu</w:t>
      </w:r>
      <w:r w:rsidR="00AB5D57">
        <w:t>caţiei Naționale</w:t>
      </w:r>
      <w:r w:rsidRPr="00B44710">
        <w:t>: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>calitate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>descentralizare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>performanţă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>eficienţă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>standarde europene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>accesibilitate la educaţie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>învăţare continuă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>oferte educaţionale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>resurse umane</w:t>
      </w:r>
    </w:p>
    <w:p w:rsidR="005A4868" w:rsidRPr="00B44710" w:rsidRDefault="005A4868" w:rsidP="005A4868">
      <w:pPr>
        <w:pStyle w:val="Listparagraf"/>
        <w:numPr>
          <w:ilvl w:val="0"/>
          <w:numId w:val="1"/>
        </w:numPr>
        <w:jc w:val="both"/>
      </w:pPr>
      <w:r w:rsidRPr="00B44710">
        <w:t xml:space="preserve">responsabilitate </w:t>
      </w:r>
    </w:p>
    <w:p w:rsidR="005A4868" w:rsidRPr="00B44710" w:rsidRDefault="00AB5D57" w:rsidP="00D24752">
      <w:pPr>
        <w:pStyle w:val="Listparagraf"/>
        <w:ind w:left="0"/>
      </w:pPr>
      <w:r>
        <w:rPr>
          <w:rFonts w:eastAsia="Calibri"/>
        </w:rPr>
        <w:t xml:space="preserve">    </w:t>
      </w:r>
      <w:r w:rsidR="005A4868" w:rsidRPr="00B44710">
        <w:rPr>
          <w:rFonts w:eastAsia="Calibri"/>
        </w:rPr>
        <w:t>Colegiul National</w:t>
      </w:r>
      <w:r w:rsidR="005A4868" w:rsidRPr="00B44710">
        <w:rPr>
          <w:rFonts w:eastAsia="Calibri"/>
          <w:spacing w:val="1"/>
        </w:rPr>
        <w:t>“</w:t>
      </w:r>
      <w:r w:rsidR="005A4868" w:rsidRPr="00B44710">
        <w:rPr>
          <w:rFonts w:eastAsia="Calibri"/>
        </w:rPr>
        <w:t>Vladimir  Streinu”p</w:t>
      </w:r>
      <w:r w:rsidR="005A4868" w:rsidRPr="00B44710">
        <w:rPr>
          <w:rFonts w:eastAsia="Calibri"/>
          <w:spacing w:val="-6"/>
        </w:rPr>
        <w:t>r</w:t>
      </w:r>
      <w:r w:rsidR="005A4868" w:rsidRPr="00B44710">
        <w:rPr>
          <w:rFonts w:eastAsia="Calibri"/>
        </w:rPr>
        <w:t>o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-1"/>
        </w:rPr>
        <w:t>ct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4"/>
        </w:rPr>
        <w:t>z</w:t>
      </w:r>
      <w:r w:rsidR="005A4868" w:rsidRPr="00B44710">
        <w:rPr>
          <w:rFonts w:eastAsia="Calibri"/>
          <w:spacing w:val="2"/>
        </w:rPr>
        <w:t>ă</w:t>
      </w:r>
      <w:r w:rsidR="005A4868" w:rsidRPr="00B44710">
        <w:rPr>
          <w:rFonts w:eastAsia="Calibri"/>
        </w:rPr>
        <w:t>,</w:t>
      </w:r>
      <w:r w:rsidR="005A4868" w:rsidRPr="00B44710">
        <w:rPr>
          <w:rFonts w:eastAsia="Calibri"/>
          <w:spacing w:val="1"/>
        </w:rPr>
        <w:t>f</w:t>
      </w:r>
      <w:r w:rsidR="005A4868" w:rsidRPr="00B44710">
        <w:rPr>
          <w:rFonts w:eastAsia="Calibri"/>
        </w:rPr>
        <w:t>und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1"/>
        </w:rPr>
        <w:t>m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-2"/>
        </w:rPr>
        <w:t>n</w:t>
      </w:r>
      <w:r w:rsidR="005A4868" w:rsidRPr="00B44710">
        <w:rPr>
          <w:rFonts w:eastAsia="Calibri"/>
          <w:spacing w:val="-1"/>
        </w:rPr>
        <w:t>t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4"/>
        </w:rPr>
        <w:t>z</w:t>
      </w:r>
      <w:r w:rsidR="005A4868" w:rsidRPr="00B44710">
        <w:rPr>
          <w:rFonts w:eastAsia="Calibri"/>
        </w:rPr>
        <w:t>ă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şi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</w:rPr>
        <w:t>p</w:t>
      </w:r>
      <w:r w:rsidR="005A4868" w:rsidRPr="00B44710">
        <w:rPr>
          <w:rFonts w:eastAsia="Calibri"/>
          <w:spacing w:val="1"/>
        </w:rPr>
        <w:t>li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</w:rPr>
        <w:t>ă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po</w:t>
      </w:r>
      <w:r w:rsidR="005A4868" w:rsidRPr="00B44710">
        <w:rPr>
          <w:rFonts w:eastAsia="Calibri"/>
          <w:spacing w:val="1"/>
        </w:rPr>
        <w:t>liti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</w:rPr>
        <w:t>a edu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  <w:spacing w:val="-2"/>
        </w:rPr>
        <w:t>a</w:t>
      </w:r>
      <w:r w:rsidR="005A4868" w:rsidRPr="00B44710">
        <w:rPr>
          <w:rFonts w:eastAsia="Calibri"/>
          <w:spacing w:val="1"/>
        </w:rPr>
        <w:t>ţi</w:t>
      </w:r>
      <w:r w:rsidR="005A4868" w:rsidRPr="00B44710">
        <w:rPr>
          <w:rFonts w:eastAsia="Calibri"/>
        </w:rPr>
        <w:t>on</w:t>
      </w:r>
      <w:r w:rsidR="005A4868" w:rsidRPr="00B44710">
        <w:rPr>
          <w:rFonts w:eastAsia="Calibri"/>
          <w:spacing w:val="1"/>
        </w:rPr>
        <w:t>al</w:t>
      </w:r>
      <w:r w:rsidR="005A4868" w:rsidRPr="00B44710">
        <w:rPr>
          <w:rFonts w:eastAsia="Calibri"/>
        </w:rPr>
        <w:t>ă a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1"/>
        </w:rPr>
        <w:t>mi</w:t>
      </w:r>
      <w:r w:rsidR="005A4868" w:rsidRPr="00B44710">
        <w:rPr>
          <w:rFonts w:eastAsia="Calibri"/>
        </w:rPr>
        <w:t>n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  <w:spacing w:val="-2"/>
        </w:rPr>
        <w:t>s</w:t>
      </w:r>
      <w:r w:rsidR="005A4868" w:rsidRPr="00B44710">
        <w:rPr>
          <w:rFonts w:eastAsia="Calibri"/>
          <w:spacing w:val="-4"/>
        </w:rPr>
        <w:t>t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-1"/>
        </w:rPr>
        <w:t>r</w:t>
      </w:r>
      <w:r w:rsidR="005A4868" w:rsidRPr="00B44710">
        <w:rPr>
          <w:rFonts w:eastAsia="Calibri"/>
        </w:rPr>
        <w:t>u</w:t>
      </w:r>
      <w:r w:rsidR="005A4868" w:rsidRPr="00B44710">
        <w:rPr>
          <w:rFonts w:eastAsia="Calibri"/>
          <w:spacing w:val="1"/>
        </w:rPr>
        <w:t>l</w:t>
      </w:r>
      <w:r w:rsidR="005A4868" w:rsidRPr="00B44710">
        <w:rPr>
          <w:rFonts w:eastAsia="Calibri"/>
        </w:rPr>
        <w:t>ui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p</w:t>
      </w:r>
      <w:r w:rsidR="005A4868" w:rsidRPr="00B44710">
        <w:rPr>
          <w:rFonts w:eastAsia="Calibri"/>
          <w:spacing w:val="-1"/>
        </w:rPr>
        <w:t>r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</w:rPr>
        <w:t>v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</w:rPr>
        <w:t>nd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</w:rPr>
        <w:t>s</w:t>
      </w:r>
      <w:r w:rsidR="005A4868" w:rsidRPr="00B44710">
        <w:rPr>
          <w:rFonts w:eastAsia="Calibri"/>
          <w:spacing w:val="1"/>
        </w:rPr>
        <w:t>ig</w:t>
      </w:r>
      <w:r w:rsidR="005A4868" w:rsidRPr="00B44710">
        <w:rPr>
          <w:rFonts w:eastAsia="Calibri"/>
        </w:rPr>
        <w:t>u</w:t>
      </w:r>
      <w:r w:rsidR="005A4868" w:rsidRPr="00B44710">
        <w:rPr>
          <w:rFonts w:eastAsia="Calibri"/>
          <w:spacing w:val="-8"/>
        </w:rPr>
        <w:t>r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6"/>
        </w:rPr>
        <w:t>r</w:t>
      </w:r>
      <w:r w:rsidR="005A4868" w:rsidRPr="00B44710">
        <w:rPr>
          <w:rFonts w:eastAsia="Calibri"/>
        </w:rPr>
        <w:t>ea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  <w:spacing w:val="1"/>
        </w:rPr>
        <w:t>ali</w:t>
      </w:r>
      <w:r w:rsidR="005A4868" w:rsidRPr="00B44710">
        <w:rPr>
          <w:rFonts w:eastAsia="Calibri"/>
          <w:spacing w:val="-4"/>
        </w:rPr>
        <w:t>t</w:t>
      </w:r>
      <w:r w:rsidR="005A4868" w:rsidRPr="00B44710">
        <w:rPr>
          <w:rFonts w:eastAsia="Calibri"/>
          <w:spacing w:val="-2"/>
        </w:rPr>
        <w:t>ăţ</w:t>
      </w:r>
      <w:r w:rsidR="005A4868" w:rsidRPr="00B44710">
        <w:rPr>
          <w:rFonts w:eastAsia="Calibri"/>
          <w:spacing w:val="-1"/>
        </w:rPr>
        <w:t>i</w:t>
      </w:r>
      <w:r w:rsidR="005A4868" w:rsidRPr="00B44710">
        <w:rPr>
          <w:rFonts w:eastAsia="Calibri"/>
        </w:rPr>
        <w:t>i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şi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 xml:space="preserve">a 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1"/>
        </w:rPr>
        <w:t>cc</w:t>
      </w:r>
      <w:r w:rsidR="005A4868" w:rsidRPr="00B44710">
        <w:rPr>
          <w:rFonts w:eastAsia="Calibri"/>
        </w:rPr>
        <w:t>esu</w:t>
      </w:r>
      <w:r w:rsidR="005A4868" w:rsidRPr="00B44710">
        <w:rPr>
          <w:rFonts w:eastAsia="Calibri"/>
          <w:spacing w:val="1"/>
        </w:rPr>
        <w:t>l</w:t>
      </w:r>
      <w:r w:rsidR="005A4868" w:rsidRPr="00B44710">
        <w:rPr>
          <w:rFonts w:eastAsia="Calibri"/>
        </w:rPr>
        <w:t>ui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1"/>
        </w:rPr>
        <w:t>l</w:t>
      </w:r>
      <w:r w:rsidR="005A4868" w:rsidRPr="00B44710">
        <w:rPr>
          <w:rFonts w:eastAsia="Calibri"/>
        </w:rPr>
        <w:t>a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edu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  <w:spacing w:val="-2"/>
        </w:rPr>
        <w:t>a</w:t>
      </w:r>
      <w:r w:rsidR="005A4868" w:rsidRPr="00B44710">
        <w:rPr>
          <w:rFonts w:eastAsia="Calibri"/>
          <w:spacing w:val="1"/>
        </w:rPr>
        <w:t>ţi</w:t>
      </w:r>
      <w:r w:rsidR="005A4868" w:rsidRPr="00B44710">
        <w:rPr>
          <w:rFonts w:eastAsia="Calibri"/>
        </w:rPr>
        <w:t>e în</w:t>
      </w:r>
      <w:r w:rsidR="005A4868" w:rsidRPr="00B44710">
        <w:rPr>
          <w:rFonts w:eastAsia="Calibri"/>
          <w:spacing w:val="1"/>
        </w:rPr>
        <w:t xml:space="preserve"> î</w:t>
      </w:r>
      <w:r w:rsidR="005A4868" w:rsidRPr="00B44710">
        <w:rPr>
          <w:rFonts w:eastAsia="Calibri"/>
          <w:spacing w:val="-5"/>
        </w:rPr>
        <w:t>nv</w:t>
      </w:r>
      <w:r w:rsidR="005A4868" w:rsidRPr="00B44710">
        <w:rPr>
          <w:rFonts w:eastAsia="Calibri"/>
          <w:spacing w:val="-2"/>
        </w:rPr>
        <w:t>ăţă</w:t>
      </w:r>
      <w:r w:rsidR="005A4868" w:rsidRPr="00B44710">
        <w:rPr>
          <w:rFonts w:eastAsia="Calibri"/>
          <w:spacing w:val="-1"/>
        </w:rPr>
        <w:t>m</w:t>
      </w:r>
      <w:r w:rsidR="005A4868" w:rsidRPr="00B44710">
        <w:rPr>
          <w:rFonts w:eastAsia="Calibri"/>
          <w:spacing w:val="1"/>
        </w:rPr>
        <w:t>â</w:t>
      </w:r>
      <w:r w:rsidR="005A4868" w:rsidRPr="00B44710">
        <w:rPr>
          <w:rFonts w:eastAsia="Calibri"/>
          <w:spacing w:val="-2"/>
        </w:rPr>
        <w:t>n</w:t>
      </w:r>
      <w:r w:rsidR="005A4868" w:rsidRPr="00B44710">
        <w:rPr>
          <w:rFonts w:eastAsia="Calibri"/>
          <w:spacing w:val="1"/>
        </w:rPr>
        <w:t>t</w:t>
      </w:r>
      <w:r w:rsidR="005A4868" w:rsidRPr="00B44710">
        <w:rPr>
          <w:rFonts w:eastAsia="Calibri"/>
        </w:rPr>
        <w:t>ul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p</w:t>
      </w:r>
      <w:r w:rsidR="005A4868" w:rsidRPr="00B44710">
        <w:rPr>
          <w:rFonts w:eastAsia="Calibri"/>
          <w:spacing w:val="-3"/>
        </w:rPr>
        <w:t>r</w:t>
      </w:r>
      <w:r w:rsidR="005A4868" w:rsidRPr="00B44710">
        <w:rPr>
          <w:rFonts w:eastAsia="Calibri"/>
        </w:rPr>
        <w:t>eun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  <w:spacing w:val="-2"/>
        </w:rPr>
        <w:t>v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-6"/>
        </w:rPr>
        <w:t>r</w:t>
      </w:r>
      <w:r w:rsidR="005A4868" w:rsidRPr="00B44710">
        <w:rPr>
          <w:rFonts w:eastAsia="Calibri"/>
        </w:rPr>
        <w:t>s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  <w:spacing w:val="-4"/>
        </w:rPr>
        <w:t>t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32"/>
        </w:rPr>
        <w:t>r</w:t>
      </w:r>
      <w:r w:rsidR="005A4868" w:rsidRPr="00B44710">
        <w:rPr>
          <w:rFonts w:eastAsia="Calibri"/>
          <w:spacing w:val="1"/>
        </w:rPr>
        <w:t xml:space="preserve"> a</w:t>
      </w:r>
      <w:r w:rsidR="005A4868" w:rsidRPr="00B44710">
        <w:rPr>
          <w:rFonts w:eastAsia="Calibri"/>
        </w:rPr>
        <w:t>l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</w:rPr>
        <w:t>o</w:t>
      </w:r>
      <w:r w:rsidR="005A4868" w:rsidRPr="00B44710">
        <w:rPr>
          <w:rFonts w:eastAsia="Calibri"/>
          <w:spacing w:val="-1"/>
        </w:rPr>
        <w:t>m</w:t>
      </w:r>
      <w:r w:rsidR="005A4868" w:rsidRPr="00B44710">
        <w:rPr>
          <w:rFonts w:eastAsia="Calibri"/>
        </w:rPr>
        <w:t>p</w:t>
      </w:r>
      <w:r w:rsidR="005A4868" w:rsidRPr="00B44710">
        <w:rPr>
          <w:rFonts w:eastAsia="Calibri"/>
          <w:spacing w:val="-2"/>
        </w:rPr>
        <w:t>a</w:t>
      </w:r>
      <w:r w:rsidR="005A4868" w:rsidRPr="00B44710">
        <w:rPr>
          <w:rFonts w:eastAsia="Calibri"/>
          <w:spacing w:val="1"/>
        </w:rPr>
        <w:t>ti</w:t>
      </w:r>
      <w:r w:rsidR="005A4868" w:rsidRPr="00B44710">
        <w:rPr>
          <w:rFonts w:eastAsia="Calibri"/>
        </w:rPr>
        <w:t>b</w:t>
      </w:r>
      <w:r w:rsidR="005A4868" w:rsidRPr="00B44710">
        <w:rPr>
          <w:rFonts w:eastAsia="Calibri"/>
          <w:spacing w:val="1"/>
        </w:rPr>
        <w:t>ili</w:t>
      </w:r>
      <w:r w:rsidR="005A4868" w:rsidRPr="00B44710">
        <w:rPr>
          <w:rFonts w:eastAsia="Calibri"/>
          <w:spacing w:val="-6"/>
        </w:rPr>
        <w:t>z</w:t>
      </w:r>
      <w:r w:rsidR="005A4868" w:rsidRPr="00B44710">
        <w:rPr>
          <w:rFonts w:eastAsia="Calibri"/>
          <w:spacing w:val="1"/>
        </w:rPr>
        <w:t>ă</w:t>
      </w:r>
      <w:r w:rsidR="005A4868" w:rsidRPr="00B44710">
        <w:rPr>
          <w:rFonts w:eastAsia="Calibri"/>
          <w:spacing w:val="-1"/>
        </w:rPr>
        <w:t>r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</w:rPr>
        <w:t>i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-1"/>
        </w:rPr>
        <w:t>c</w:t>
      </w:r>
      <w:r w:rsidR="005A4868" w:rsidRPr="00B44710">
        <w:rPr>
          <w:rFonts w:eastAsia="Calibri"/>
        </w:rPr>
        <w:t>u</w:t>
      </w:r>
      <w:r w:rsidR="005A4868" w:rsidRPr="00B44710">
        <w:rPr>
          <w:rFonts w:eastAsia="Calibri"/>
          <w:spacing w:val="-1"/>
        </w:rPr>
        <w:t xml:space="preserve"> c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-1"/>
        </w:rPr>
        <w:t>r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</w:rPr>
        <w:t>n</w:t>
      </w:r>
      <w:r w:rsidR="005A4868" w:rsidRPr="00B44710">
        <w:rPr>
          <w:rFonts w:eastAsia="Calibri"/>
          <w:spacing w:val="-1"/>
        </w:rPr>
        <w:t>ţ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1"/>
        </w:rPr>
        <w:t>l</w:t>
      </w:r>
      <w:r w:rsidR="005A4868" w:rsidRPr="00B44710">
        <w:rPr>
          <w:rFonts w:eastAsia="Calibri"/>
        </w:rPr>
        <w:t>e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de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edu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  <w:spacing w:val="-2"/>
        </w:rPr>
        <w:t>a</w:t>
      </w:r>
      <w:r w:rsidR="005A4868" w:rsidRPr="00B44710">
        <w:rPr>
          <w:rFonts w:eastAsia="Calibri"/>
          <w:spacing w:val="1"/>
        </w:rPr>
        <w:t>ţi</w:t>
      </w:r>
      <w:r w:rsidR="005A4868" w:rsidRPr="00B44710">
        <w:rPr>
          <w:rFonts w:eastAsia="Calibri"/>
        </w:rPr>
        <w:t>e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şi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-6"/>
        </w:rPr>
        <w:t>f</w:t>
      </w:r>
      <w:r w:rsidR="005A4868" w:rsidRPr="00B44710">
        <w:rPr>
          <w:rFonts w:eastAsia="Calibri"/>
        </w:rPr>
        <w:t>o</w:t>
      </w:r>
      <w:r w:rsidR="005A4868" w:rsidRPr="00B44710">
        <w:rPr>
          <w:rFonts w:eastAsia="Calibri"/>
          <w:spacing w:val="-1"/>
        </w:rPr>
        <w:t>rm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6"/>
        </w:rPr>
        <w:t>r</w:t>
      </w:r>
      <w:r w:rsidR="005A4868" w:rsidRPr="00B44710">
        <w:rPr>
          <w:rFonts w:eastAsia="Calibri"/>
        </w:rPr>
        <w:t>e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p</w:t>
      </w:r>
      <w:r w:rsidR="005A4868" w:rsidRPr="00B44710">
        <w:rPr>
          <w:rFonts w:eastAsia="Calibri"/>
          <w:spacing w:val="-6"/>
        </w:rPr>
        <w:t>r</w:t>
      </w:r>
      <w:r w:rsidR="005A4868" w:rsidRPr="00B44710">
        <w:rPr>
          <w:rFonts w:eastAsia="Calibri"/>
        </w:rPr>
        <w:t>o</w:t>
      </w:r>
      <w:r w:rsidR="005A4868" w:rsidRPr="00B44710">
        <w:rPr>
          <w:rFonts w:eastAsia="Calibri"/>
          <w:spacing w:val="-6"/>
        </w:rPr>
        <w:t>f</w:t>
      </w:r>
      <w:r w:rsidR="005A4868" w:rsidRPr="00B44710">
        <w:rPr>
          <w:rFonts w:eastAsia="Calibri"/>
        </w:rPr>
        <w:t>es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</w:rPr>
        <w:t>on</w:t>
      </w:r>
      <w:r w:rsidR="005A4868" w:rsidRPr="00B44710">
        <w:rPr>
          <w:rFonts w:eastAsia="Calibri"/>
          <w:spacing w:val="1"/>
        </w:rPr>
        <w:t>al</w:t>
      </w:r>
      <w:r w:rsidR="005A4868" w:rsidRPr="00B44710">
        <w:rPr>
          <w:rFonts w:eastAsia="Calibri"/>
        </w:rPr>
        <w:t xml:space="preserve">ă  </w:t>
      </w:r>
      <w:r w:rsidR="005A4868" w:rsidRPr="00B44710">
        <w:rPr>
          <w:rFonts w:eastAsia="Calibri"/>
          <w:spacing w:val="-5"/>
        </w:rPr>
        <w:t>e</w:t>
      </w:r>
      <w:r w:rsidR="005A4868" w:rsidRPr="00B44710">
        <w:rPr>
          <w:rFonts w:eastAsia="Calibri"/>
          <w:spacing w:val="1"/>
        </w:rPr>
        <w:t>xi</w:t>
      </w:r>
      <w:r w:rsidR="005A4868" w:rsidRPr="00B44710">
        <w:rPr>
          <w:rFonts w:eastAsia="Calibri"/>
          <w:spacing w:val="-2"/>
        </w:rPr>
        <w:t>s</w:t>
      </w:r>
      <w:r w:rsidR="005A4868" w:rsidRPr="00B44710">
        <w:rPr>
          <w:rFonts w:eastAsia="Calibri"/>
          <w:spacing w:val="-1"/>
        </w:rPr>
        <w:t>t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-2"/>
        </w:rPr>
        <w:t>n</w:t>
      </w:r>
      <w:r w:rsidR="005A4868" w:rsidRPr="00B44710">
        <w:rPr>
          <w:rFonts w:eastAsia="Calibri"/>
          <w:spacing w:val="-1"/>
        </w:rPr>
        <w:t>t</w:t>
      </w:r>
      <w:r w:rsidR="005A4868" w:rsidRPr="00B44710">
        <w:rPr>
          <w:rFonts w:eastAsia="Calibri"/>
        </w:rPr>
        <w:t>e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1"/>
        </w:rPr>
        <w:t>î</w:t>
      </w:r>
      <w:r w:rsidR="005A4868" w:rsidRPr="00B44710">
        <w:rPr>
          <w:rFonts w:eastAsia="Calibri"/>
        </w:rPr>
        <w:t>n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-1"/>
        </w:rPr>
        <w:t>U</w:t>
      </w:r>
      <w:r w:rsidR="005A4868" w:rsidRPr="00B44710">
        <w:rPr>
          <w:rFonts w:eastAsia="Calibri"/>
        </w:rPr>
        <w:t>n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</w:rPr>
        <w:t>unea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Eu</w:t>
      </w:r>
      <w:r w:rsidR="005A4868" w:rsidRPr="00B44710">
        <w:rPr>
          <w:rFonts w:eastAsia="Calibri"/>
          <w:spacing w:val="-6"/>
        </w:rPr>
        <w:t>r</w:t>
      </w:r>
      <w:r w:rsidR="005A4868" w:rsidRPr="00B44710">
        <w:rPr>
          <w:rFonts w:eastAsia="Calibri"/>
        </w:rPr>
        <w:t>ope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</w:rPr>
        <w:t>n</w:t>
      </w:r>
      <w:r w:rsidR="005A4868" w:rsidRPr="00B44710">
        <w:rPr>
          <w:rFonts w:eastAsia="Calibri"/>
          <w:spacing w:val="1"/>
        </w:rPr>
        <w:t>ă</w:t>
      </w:r>
      <w:r w:rsidR="005A4868" w:rsidRPr="00B44710">
        <w:rPr>
          <w:rFonts w:eastAsia="Calibri"/>
        </w:rPr>
        <w:t>.</w:t>
      </w:r>
      <w:r w:rsidR="005A4868" w:rsidRPr="00B44710">
        <w:rPr>
          <w:rFonts w:eastAsia="Calibri"/>
          <w:spacing w:val="-6"/>
        </w:rPr>
        <w:t>P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-2"/>
        </w:rPr>
        <w:t>n</w:t>
      </w:r>
      <w:r w:rsidR="005A4868" w:rsidRPr="00B44710">
        <w:rPr>
          <w:rFonts w:eastAsia="Calibri"/>
          <w:spacing w:val="1"/>
        </w:rPr>
        <w:t>t</w:t>
      </w:r>
      <w:r w:rsidR="005A4868" w:rsidRPr="00B44710">
        <w:rPr>
          <w:rFonts w:eastAsia="Calibri"/>
          <w:spacing w:val="-1"/>
        </w:rPr>
        <w:t>r</w:t>
      </w:r>
      <w:r w:rsidR="005A4868" w:rsidRPr="00B44710">
        <w:rPr>
          <w:rFonts w:eastAsia="Calibri"/>
        </w:rPr>
        <w:t>u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1"/>
        </w:rPr>
        <w:t>c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2"/>
        </w:rPr>
        <w:t>s</w:t>
      </w:r>
      <w:r w:rsidR="005A4868" w:rsidRPr="00B44710">
        <w:rPr>
          <w:rFonts w:eastAsia="Calibri"/>
          <w:spacing w:val="-4"/>
        </w:rPr>
        <w:t>t</w:t>
      </w:r>
      <w:r w:rsidR="005A4868" w:rsidRPr="00B44710">
        <w:rPr>
          <w:rFonts w:eastAsia="Calibri"/>
        </w:rPr>
        <w:t>a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1"/>
        </w:rPr>
        <w:t>colegiul</w:t>
      </w:r>
      <w:r w:rsidR="00D24752">
        <w:rPr>
          <w:rFonts w:eastAsia="Calibri"/>
          <w:spacing w:val="1"/>
        </w:rPr>
        <w:t xml:space="preserve"> </w:t>
      </w:r>
      <w:r w:rsidR="005A4868" w:rsidRPr="00B44710">
        <w:rPr>
          <w:rFonts w:eastAsia="Calibri"/>
        </w:rPr>
        <w:t>ş</w:t>
      </w:r>
      <w:r w:rsidR="005A4868" w:rsidRPr="00B44710">
        <w:rPr>
          <w:rFonts w:eastAsia="Calibri"/>
          <w:spacing w:val="1"/>
        </w:rPr>
        <w:t>i-</w:t>
      </w:r>
      <w:r w:rsidR="005A4868" w:rsidRPr="00B44710">
        <w:rPr>
          <w:rFonts w:eastAsia="Calibri"/>
        </w:rPr>
        <w:t xml:space="preserve">a </w:t>
      </w:r>
      <w:r w:rsidR="00D24752">
        <w:rPr>
          <w:rFonts w:eastAsia="Calibri"/>
          <w:spacing w:val="-2"/>
        </w:rPr>
        <w:t>stabilit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ob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-1"/>
        </w:rPr>
        <w:t>c</w:t>
      </w:r>
      <w:r w:rsidR="005A4868" w:rsidRPr="00B44710">
        <w:rPr>
          <w:rFonts w:eastAsia="Calibri"/>
          <w:spacing w:val="1"/>
        </w:rPr>
        <w:t>ti</w:t>
      </w:r>
      <w:r w:rsidR="005A4868" w:rsidRPr="00B44710">
        <w:rPr>
          <w:rFonts w:eastAsia="Calibri"/>
          <w:spacing w:val="-2"/>
        </w:rPr>
        <w:t>v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1"/>
        </w:rPr>
        <w:t>l</w:t>
      </w:r>
      <w:r w:rsidR="005A4868" w:rsidRPr="00B44710">
        <w:rPr>
          <w:rFonts w:eastAsia="Calibri"/>
        </w:rPr>
        <w:t>e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pe</w:t>
      </w:r>
      <w:r w:rsidR="005A4868" w:rsidRPr="00B44710">
        <w:rPr>
          <w:rFonts w:eastAsia="Calibri"/>
          <w:spacing w:val="-2"/>
        </w:rPr>
        <w:t>n</w:t>
      </w:r>
      <w:r w:rsidR="005A4868" w:rsidRPr="00B44710">
        <w:rPr>
          <w:rFonts w:eastAsia="Calibri"/>
          <w:spacing w:val="1"/>
        </w:rPr>
        <w:t>t</w:t>
      </w:r>
      <w:r w:rsidR="005A4868" w:rsidRPr="00B44710">
        <w:rPr>
          <w:rFonts w:eastAsia="Calibri"/>
          <w:spacing w:val="-1"/>
        </w:rPr>
        <w:t>r</w:t>
      </w:r>
      <w:r w:rsidR="005A4868" w:rsidRPr="00B44710">
        <w:rPr>
          <w:rFonts w:eastAsia="Calibri"/>
        </w:rPr>
        <w:t>u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</w:rPr>
        <w:t>nul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ş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</w:rPr>
        <w:t>o</w:t>
      </w:r>
      <w:r w:rsidR="005A4868" w:rsidRPr="00B44710">
        <w:rPr>
          <w:rFonts w:eastAsia="Calibri"/>
          <w:spacing w:val="1"/>
        </w:rPr>
        <w:t>la</w:t>
      </w:r>
      <w:r w:rsidR="005A4868" w:rsidRPr="00B44710">
        <w:rPr>
          <w:rFonts w:eastAsia="Calibri"/>
        </w:rPr>
        <w:t>r</w:t>
      </w:r>
      <w:r w:rsidR="00D24752">
        <w:rPr>
          <w:rFonts w:eastAsia="Calibri"/>
        </w:rPr>
        <w:t xml:space="preserve"> </w:t>
      </w:r>
      <w:r w:rsidR="00EB77A9">
        <w:rPr>
          <w:rFonts w:eastAsia="Calibri"/>
          <w:spacing w:val="-1"/>
        </w:rPr>
        <w:t>2020</w:t>
      </w:r>
      <w:r w:rsidR="005A4868" w:rsidRPr="00B44710">
        <w:rPr>
          <w:rFonts w:eastAsia="Calibri"/>
          <w:spacing w:val="1"/>
        </w:rPr>
        <w:t>-</w:t>
      </w:r>
      <w:r w:rsidR="005A4868" w:rsidRPr="00B44710">
        <w:rPr>
          <w:rFonts w:eastAsia="Calibri"/>
          <w:spacing w:val="-1"/>
        </w:rPr>
        <w:t>20</w:t>
      </w:r>
      <w:r w:rsidR="00EB77A9">
        <w:rPr>
          <w:rFonts w:eastAsia="Calibri"/>
          <w:spacing w:val="1"/>
        </w:rPr>
        <w:t>21</w:t>
      </w:r>
      <w:r w:rsidR="00D24752">
        <w:rPr>
          <w:rFonts w:eastAsia="Calibri"/>
          <w:spacing w:val="-1"/>
        </w:rPr>
        <w:t xml:space="preserve"> </w:t>
      </w:r>
      <w:r w:rsidR="005A4868" w:rsidRPr="00B44710">
        <w:rPr>
          <w:rFonts w:eastAsia="Calibri"/>
        </w:rPr>
        <w:t>,</w:t>
      </w:r>
      <w:r w:rsidR="005A4868" w:rsidRPr="00B44710">
        <w:rPr>
          <w:rFonts w:eastAsia="Calibri"/>
          <w:spacing w:val="1"/>
        </w:rPr>
        <w:t>î</w:t>
      </w:r>
      <w:r w:rsidR="005A4868" w:rsidRPr="00B44710">
        <w:rPr>
          <w:rFonts w:eastAsia="Calibri"/>
        </w:rPr>
        <w:t>n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</w:rPr>
        <w:t>on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</w:rPr>
        <w:t>o</w:t>
      </w:r>
      <w:r w:rsidR="005A4868" w:rsidRPr="00B44710">
        <w:rPr>
          <w:rFonts w:eastAsia="Calibri"/>
          <w:spacing w:val="-6"/>
        </w:rPr>
        <w:t>r</w:t>
      </w:r>
      <w:r w:rsidR="005A4868" w:rsidRPr="00B44710">
        <w:rPr>
          <w:rFonts w:eastAsia="Calibri"/>
        </w:rPr>
        <w:t>d</w:t>
      </w:r>
      <w:r w:rsidR="005A4868" w:rsidRPr="00B44710">
        <w:rPr>
          <w:rFonts w:eastAsia="Calibri"/>
          <w:spacing w:val="1"/>
        </w:rPr>
        <w:t>a</w:t>
      </w:r>
      <w:r w:rsidR="005A4868" w:rsidRPr="00B44710">
        <w:rPr>
          <w:rFonts w:eastAsia="Calibri"/>
          <w:spacing w:val="-2"/>
        </w:rPr>
        <w:t>n</w:t>
      </w:r>
      <w:r w:rsidR="005A4868" w:rsidRPr="00B44710">
        <w:rPr>
          <w:rFonts w:eastAsia="Calibri"/>
          <w:spacing w:val="-4"/>
        </w:rPr>
        <w:t>ţă</w:t>
      </w:r>
      <w:r w:rsidR="00D24752">
        <w:rPr>
          <w:rFonts w:eastAsia="Calibri"/>
          <w:spacing w:val="-4"/>
        </w:rPr>
        <w:t xml:space="preserve"> </w:t>
      </w:r>
      <w:r w:rsidR="005A4868" w:rsidRPr="00B44710">
        <w:rPr>
          <w:rFonts w:eastAsia="Calibri"/>
          <w:spacing w:val="-1"/>
        </w:rPr>
        <w:t>c</w:t>
      </w:r>
      <w:r w:rsidR="005A4868" w:rsidRPr="00B44710">
        <w:rPr>
          <w:rFonts w:eastAsia="Calibri"/>
        </w:rPr>
        <w:t>u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</w:rPr>
        <w:t>p</w:t>
      </w:r>
      <w:r w:rsidR="005A4868" w:rsidRPr="00B44710">
        <w:rPr>
          <w:rFonts w:eastAsia="Calibri"/>
          <w:spacing w:val="-1"/>
        </w:rPr>
        <w:t>r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</w:rPr>
        <w:t>o</w:t>
      </w:r>
      <w:r w:rsidR="005A4868" w:rsidRPr="00B44710">
        <w:rPr>
          <w:rFonts w:eastAsia="Calibri"/>
          <w:spacing w:val="-1"/>
        </w:rPr>
        <w:t>r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  <w:spacing w:val="-4"/>
        </w:rPr>
        <w:t>t</w:t>
      </w:r>
      <w:r w:rsidR="005A4868" w:rsidRPr="00B44710">
        <w:rPr>
          <w:rFonts w:eastAsia="Calibri"/>
          <w:spacing w:val="-2"/>
        </w:rPr>
        <w:t>ăţ</w:t>
      </w:r>
      <w:r w:rsidR="005A4868" w:rsidRPr="00B44710">
        <w:rPr>
          <w:rFonts w:eastAsia="Calibri"/>
          <w:spacing w:val="1"/>
        </w:rPr>
        <w:t>il</w:t>
      </w:r>
      <w:r w:rsidR="005A4868" w:rsidRPr="00B44710">
        <w:rPr>
          <w:rFonts w:eastAsia="Calibri"/>
        </w:rPr>
        <w:t>e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1"/>
        </w:rPr>
        <w:t>Mi</w:t>
      </w:r>
      <w:r w:rsidR="005A4868" w:rsidRPr="00B44710">
        <w:rPr>
          <w:rFonts w:eastAsia="Calibri"/>
        </w:rPr>
        <w:t>n</w:t>
      </w:r>
      <w:r w:rsidR="005A4868" w:rsidRPr="00B44710">
        <w:rPr>
          <w:rFonts w:eastAsia="Calibri"/>
          <w:spacing w:val="1"/>
        </w:rPr>
        <w:t>i</w:t>
      </w:r>
      <w:r w:rsidR="005A4868" w:rsidRPr="00B44710">
        <w:rPr>
          <w:rFonts w:eastAsia="Calibri"/>
          <w:spacing w:val="-2"/>
        </w:rPr>
        <w:t>s</w:t>
      </w:r>
      <w:r w:rsidR="005A4868" w:rsidRPr="00B44710">
        <w:rPr>
          <w:rFonts w:eastAsia="Calibri"/>
          <w:spacing w:val="-1"/>
        </w:rPr>
        <w:t>t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-1"/>
        </w:rPr>
        <w:t>r</w:t>
      </w:r>
      <w:r w:rsidR="005A4868" w:rsidRPr="00B44710">
        <w:rPr>
          <w:rFonts w:eastAsia="Calibri"/>
        </w:rPr>
        <w:t>u</w:t>
      </w:r>
      <w:r w:rsidR="005A4868" w:rsidRPr="00B44710">
        <w:rPr>
          <w:rFonts w:eastAsia="Calibri"/>
          <w:spacing w:val="1"/>
        </w:rPr>
        <w:t>l</w:t>
      </w:r>
      <w:r w:rsidR="005A4868" w:rsidRPr="00B44710">
        <w:rPr>
          <w:rFonts w:eastAsia="Calibri"/>
        </w:rPr>
        <w:t>ui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-5"/>
        </w:rPr>
        <w:t>E</w:t>
      </w:r>
      <w:r w:rsidR="005A4868" w:rsidRPr="00B44710">
        <w:rPr>
          <w:rFonts w:eastAsia="Calibri"/>
        </w:rPr>
        <w:t>du</w:t>
      </w:r>
      <w:r w:rsidR="005A4868" w:rsidRPr="00B44710">
        <w:rPr>
          <w:rFonts w:eastAsia="Calibri"/>
          <w:spacing w:val="-3"/>
        </w:rPr>
        <w:t>c</w:t>
      </w:r>
      <w:r w:rsidR="005A4868" w:rsidRPr="00B44710">
        <w:rPr>
          <w:rFonts w:eastAsia="Calibri"/>
          <w:spacing w:val="-2"/>
        </w:rPr>
        <w:t>a</w:t>
      </w:r>
      <w:r w:rsidR="005A4868" w:rsidRPr="00B44710">
        <w:rPr>
          <w:rFonts w:eastAsia="Calibri"/>
          <w:spacing w:val="1"/>
        </w:rPr>
        <w:t>ţi</w:t>
      </w:r>
      <w:r w:rsidR="005A4868" w:rsidRPr="00B44710">
        <w:rPr>
          <w:rFonts w:eastAsia="Calibri"/>
        </w:rPr>
        <w:t>ei</w:t>
      </w:r>
      <w:r w:rsidR="00D24752">
        <w:rPr>
          <w:rFonts w:eastAsia="Calibri"/>
        </w:rPr>
        <w:t xml:space="preserve"> </w:t>
      </w:r>
      <w:r w:rsidR="00EB77A9">
        <w:rPr>
          <w:color w:val="000000"/>
          <w:shd w:val="clear" w:color="auto" w:fill="FFFFFF"/>
        </w:rPr>
        <w:t>și Cercetării</w:t>
      </w:r>
      <w:r w:rsidR="00D24752">
        <w:rPr>
          <w:color w:val="000000"/>
          <w:shd w:val="clear" w:color="auto" w:fill="FFFFFF"/>
        </w:rPr>
        <w:t xml:space="preserve"> </w:t>
      </w:r>
      <w:r w:rsidR="005A4868" w:rsidRPr="00B44710">
        <w:rPr>
          <w:rFonts w:eastAsia="Calibri"/>
        </w:rPr>
        <w:t>şi</w:t>
      </w:r>
      <w:r w:rsidR="00D24752">
        <w:rPr>
          <w:rFonts w:eastAsia="Calibri"/>
        </w:rPr>
        <w:t xml:space="preserve"> </w:t>
      </w:r>
      <w:r w:rsidR="005A4868" w:rsidRPr="00B44710">
        <w:rPr>
          <w:rFonts w:eastAsia="Calibri"/>
          <w:spacing w:val="-2"/>
        </w:rPr>
        <w:t>s</w:t>
      </w:r>
      <w:r w:rsidR="005A4868" w:rsidRPr="00B44710">
        <w:rPr>
          <w:rFonts w:eastAsia="Calibri"/>
          <w:spacing w:val="1"/>
        </w:rPr>
        <w:t>t</w:t>
      </w:r>
      <w:r w:rsidR="005A4868" w:rsidRPr="00B44710">
        <w:rPr>
          <w:rFonts w:eastAsia="Calibri"/>
          <w:spacing w:val="-8"/>
        </w:rPr>
        <w:t>r</w:t>
      </w:r>
      <w:r w:rsidR="005A4868" w:rsidRPr="00B44710">
        <w:rPr>
          <w:rFonts w:eastAsia="Calibri"/>
          <w:spacing w:val="-2"/>
        </w:rPr>
        <w:t>a</w:t>
      </w:r>
      <w:r w:rsidR="005A4868" w:rsidRPr="00B44710">
        <w:rPr>
          <w:rFonts w:eastAsia="Calibri"/>
          <w:spacing w:val="-1"/>
        </w:rPr>
        <w:t>t</w:t>
      </w:r>
      <w:r w:rsidR="005A4868" w:rsidRPr="00B44710">
        <w:rPr>
          <w:rFonts w:eastAsia="Calibri"/>
        </w:rPr>
        <w:t>e</w:t>
      </w:r>
      <w:r w:rsidR="005A4868" w:rsidRPr="00B44710">
        <w:rPr>
          <w:rFonts w:eastAsia="Calibri"/>
          <w:spacing w:val="1"/>
        </w:rPr>
        <w:t>gi</w:t>
      </w:r>
      <w:r w:rsidR="005A4868" w:rsidRPr="00B44710">
        <w:rPr>
          <w:rFonts w:eastAsia="Calibri"/>
        </w:rPr>
        <w:t>a Inspectoratului Şcolar Judeţean Dâmboviţa,</w:t>
      </w:r>
      <w:r w:rsidR="005A4868" w:rsidRPr="00B44710">
        <w:rPr>
          <w:lang w:val="ro-RO"/>
        </w:rPr>
        <w:t xml:space="preserve"> care</w:t>
      </w:r>
      <w:r w:rsidR="00D24752">
        <w:rPr>
          <w:lang w:val="ro-RO"/>
        </w:rPr>
        <w:t xml:space="preserve"> </w:t>
      </w:r>
      <w:r w:rsidR="005A4868" w:rsidRPr="00B44710">
        <w:rPr>
          <w:lang w:val="ro-RO"/>
        </w:rPr>
        <w:t>propune căi de optimizare a managementului democratic-participativ, bazat pe consensualitate în aplicarea politicilor educaționale, prin raportare la  următorii indicatori:</w:t>
      </w:r>
    </w:p>
    <w:p w:rsidR="00EB77A9" w:rsidRPr="00EB77A9" w:rsidRDefault="00EB77A9" w:rsidP="005A4868">
      <w:pPr>
        <w:pStyle w:val="Listparagraf"/>
        <w:numPr>
          <w:ilvl w:val="0"/>
          <w:numId w:val="2"/>
        </w:numPr>
        <w:spacing w:after="200" w:line="360" w:lineRule="auto"/>
        <w:jc w:val="both"/>
        <w:rPr>
          <w:b/>
          <w:i/>
          <w:lang w:val="ro-RO"/>
        </w:rPr>
      </w:pPr>
      <w:r>
        <w:t>Creşterea calităţii procesului de învățământ prin modernizarea abordării procesului de predare-învăţare-evaluare la nivelul unităților de învățământ</w:t>
      </w:r>
    </w:p>
    <w:p w:rsidR="00EB77A9" w:rsidRPr="00EB77A9" w:rsidRDefault="00EB77A9" w:rsidP="00EB77A9">
      <w:pPr>
        <w:pStyle w:val="Listparagraf"/>
        <w:numPr>
          <w:ilvl w:val="0"/>
          <w:numId w:val="2"/>
        </w:numPr>
        <w:spacing w:after="200" w:line="360" w:lineRule="auto"/>
        <w:jc w:val="both"/>
        <w:rPr>
          <w:b/>
          <w:i/>
          <w:lang w:val="ro-RO"/>
        </w:rPr>
      </w:pPr>
      <w:r>
        <w:t xml:space="preserve">Îmbunătățirea managementului la nivel de instituție și la nivelul clasei de elevi (decizional, informațional, organizatoric, metodologic), prin transparență decizională, creșterea capacității instituționale, eficientizare, în scopul creșterii calității în educație </w:t>
      </w:r>
      <w:r w:rsidR="00D24752" w:rsidRPr="00EB77A9">
        <w:rPr>
          <w:lang w:val="ro-RO"/>
        </w:rPr>
        <w:t xml:space="preserve"> </w:t>
      </w:r>
    </w:p>
    <w:p w:rsidR="00EB77A9" w:rsidRPr="00EB77A9" w:rsidRDefault="00EB77A9" w:rsidP="00EB77A9">
      <w:pPr>
        <w:pStyle w:val="Listparagraf"/>
        <w:numPr>
          <w:ilvl w:val="0"/>
          <w:numId w:val="2"/>
        </w:numPr>
        <w:spacing w:after="200" w:line="360" w:lineRule="auto"/>
        <w:jc w:val="both"/>
        <w:rPr>
          <w:b/>
          <w:i/>
          <w:lang w:val="ro-RO"/>
        </w:rPr>
      </w:pPr>
      <w:r>
        <w:t xml:space="preserve">Compatibilizarea sistemului național de educație cu sistemele europene, prin sporirea accesului la educaţia de calitate, prin asigurarea politicilor de echitate socială şi a egalităţii şanselor în vederea îmbunătățirii rezultatelor elevilor </w:t>
      </w:r>
      <w:r w:rsidR="00D24752" w:rsidRPr="00EB77A9">
        <w:rPr>
          <w:lang w:val="ro-RO"/>
        </w:rPr>
        <w:t xml:space="preserve">  </w:t>
      </w:r>
    </w:p>
    <w:p w:rsidR="005A4868" w:rsidRPr="00EB77A9" w:rsidRDefault="005A4868" w:rsidP="00EB77A9">
      <w:pPr>
        <w:spacing w:after="200" w:line="360" w:lineRule="auto"/>
        <w:ind w:left="360"/>
        <w:rPr>
          <w:b/>
          <w:i/>
          <w:lang w:val="ro-RO"/>
        </w:rPr>
        <w:sectPr w:rsidR="005A4868" w:rsidRPr="00EB77A9" w:rsidSect="00823EAB">
          <w:pgSz w:w="12240" w:h="15840"/>
          <w:pgMar w:top="1123" w:right="280" w:bottom="278" w:left="1120" w:header="720" w:footer="720" w:gutter="0"/>
          <w:cols w:space="720"/>
        </w:sectPr>
      </w:pPr>
      <w:r w:rsidRPr="00EB77A9">
        <w:rPr>
          <w:lang w:val="ro-RO"/>
        </w:rPr>
        <w:t>Î</w:t>
      </w:r>
      <w:r w:rsidRPr="00EB77A9">
        <w:rPr>
          <w:lang w:val="ro-RO" w:eastAsia="ro-RO"/>
        </w:rPr>
        <w:t>n acest context,  esenţială este stabilirea strategiilor de îmbunătăţire a activităţii specifice, deoarece</w:t>
      </w:r>
      <w:r w:rsidR="00D24752" w:rsidRPr="00EB77A9">
        <w:rPr>
          <w:lang w:val="ro-RO" w:eastAsia="ro-RO"/>
        </w:rPr>
        <w:t xml:space="preserve"> </w:t>
      </w:r>
      <w:r w:rsidRPr="00EB77A9">
        <w:rPr>
          <w:lang w:val="ro-RO"/>
        </w:rPr>
        <w:t>învăţarea pe tot parcursul vieţii</w:t>
      </w:r>
      <w:r w:rsidR="00D24752" w:rsidRPr="00EB77A9">
        <w:rPr>
          <w:lang w:val="ro-RO"/>
        </w:rPr>
        <w:t xml:space="preserve"> </w:t>
      </w:r>
      <w:r w:rsidRPr="00EB77A9">
        <w:rPr>
          <w:lang w:val="ro-RO"/>
        </w:rPr>
        <w:t>trebuie abordată ca o necesitate obiectivă impusă de tranziţia către o economie şi o societate</w:t>
      </w:r>
      <w:r w:rsidR="00D24752" w:rsidRPr="00EB77A9">
        <w:rPr>
          <w:lang w:val="ro-RO"/>
        </w:rPr>
        <w:t xml:space="preserve"> </w:t>
      </w:r>
      <w:r w:rsidRPr="00EB77A9">
        <w:rPr>
          <w:lang w:val="ro-RO"/>
        </w:rPr>
        <w:t xml:space="preserve"> bazate pe cunoaştere, perfecţionarea continuă a capitalului uman devenind factor hotărâtor în progresul durabil.</w:t>
      </w:r>
      <w:r w:rsidR="00D24752" w:rsidRPr="00EB77A9">
        <w:rPr>
          <w:lang w:val="ro-RO"/>
        </w:rPr>
        <w:t xml:space="preserve">     </w:t>
      </w:r>
      <w:r w:rsidRPr="00EB77A9">
        <w:rPr>
          <w:rFonts w:eastAsia="Calibri"/>
          <w:spacing w:val="-6"/>
        </w:rPr>
        <w:t>P</w:t>
      </w:r>
      <w:r w:rsidRPr="00EB77A9">
        <w:rPr>
          <w:rFonts w:eastAsia="Calibri"/>
        </w:rPr>
        <w:t>e</w:t>
      </w:r>
      <w:r w:rsidRPr="00EB77A9">
        <w:rPr>
          <w:rFonts w:eastAsia="Calibri"/>
          <w:spacing w:val="-2"/>
        </w:rPr>
        <w:t>n</w:t>
      </w:r>
      <w:r w:rsidRPr="00EB77A9">
        <w:rPr>
          <w:rFonts w:eastAsia="Calibri"/>
          <w:spacing w:val="1"/>
        </w:rPr>
        <w:t>t</w:t>
      </w:r>
      <w:r w:rsidRPr="00EB77A9">
        <w:rPr>
          <w:rFonts w:eastAsia="Calibri"/>
          <w:spacing w:val="-1"/>
        </w:rPr>
        <w:t>r</w:t>
      </w:r>
      <w:r w:rsidRPr="00EB77A9">
        <w:rPr>
          <w:rFonts w:eastAsia="Calibri"/>
        </w:rPr>
        <w:t>u</w:t>
      </w:r>
      <w:r w:rsidR="00D24752" w:rsidRPr="00EB77A9">
        <w:rPr>
          <w:rFonts w:eastAsia="Calibri"/>
        </w:rPr>
        <w:t xml:space="preserve"> </w:t>
      </w:r>
      <w:r w:rsidRPr="00EB77A9">
        <w:rPr>
          <w:rFonts w:eastAsia="Calibri"/>
        </w:rPr>
        <w:t>e</w:t>
      </w:r>
      <w:r w:rsidRPr="00EB77A9">
        <w:rPr>
          <w:rFonts w:eastAsia="Calibri"/>
          <w:spacing w:val="1"/>
        </w:rPr>
        <w:t>la</w:t>
      </w:r>
      <w:r w:rsidRPr="00EB77A9">
        <w:rPr>
          <w:rFonts w:eastAsia="Calibri"/>
        </w:rPr>
        <w:t>bo</w:t>
      </w:r>
      <w:r w:rsidRPr="00EB77A9">
        <w:rPr>
          <w:rFonts w:eastAsia="Calibri"/>
          <w:spacing w:val="-8"/>
        </w:rPr>
        <w:t>r</w:t>
      </w:r>
      <w:r w:rsidRPr="00EB77A9">
        <w:rPr>
          <w:rFonts w:eastAsia="Calibri"/>
          <w:spacing w:val="1"/>
        </w:rPr>
        <w:t>a</w:t>
      </w:r>
      <w:r w:rsidRPr="00EB77A9">
        <w:rPr>
          <w:rFonts w:eastAsia="Calibri"/>
          <w:spacing w:val="-6"/>
        </w:rPr>
        <w:t>r</w:t>
      </w:r>
      <w:r w:rsidRPr="00EB77A9">
        <w:rPr>
          <w:rFonts w:eastAsia="Calibri"/>
        </w:rPr>
        <w:t>ea</w:t>
      </w:r>
      <w:r w:rsidR="00D24752" w:rsidRPr="00EB77A9">
        <w:rPr>
          <w:rFonts w:eastAsia="Calibri"/>
        </w:rPr>
        <w:t xml:space="preserve"> </w:t>
      </w:r>
      <w:r w:rsidRPr="00EB77A9">
        <w:rPr>
          <w:rFonts w:eastAsia="Calibri"/>
        </w:rPr>
        <w:t>p</w:t>
      </w:r>
      <w:r w:rsidRPr="00EB77A9">
        <w:rPr>
          <w:rFonts w:eastAsia="Calibri"/>
          <w:spacing w:val="1"/>
        </w:rPr>
        <w:t>la</w:t>
      </w:r>
      <w:r w:rsidRPr="00EB77A9">
        <w:rPr>
          <w:rFonts w:eastAsia="Calibri"/>
        </w:rPr>
        <w:t>nu</w:t>
      </w:r>
      <w:r w:rsidRPr="00EB77A9">
        <w:rPr>
          <w:rFonts w:eastAsia="Calibri"/>
          <w:spacing w:val="1"/>
        </w:rPr>
        <w:t>l</w:t>
      </w:r>
      <w:r w:rsidRPr="00EB77A9">
        <w:rPr>
          <w:rFonts w:eastAsia="Calibri"/>
        </w:rPr>
        <w:t>ui</w:t>
      </w:r>
      <w:r w:rsidR="00D24752" w:rsidRPr="00EB77A9">
        <w:rPr>
          <w:rFonts w:eastAsia="Calibri"/>
        </w:rPr>
        <w:t xml:space="preserve"> </w:t>
      </w:r>
      <w:r w:rsidRPr="00EB77A9">
        <w:rPr>
          <w:rFonts w:eastAsia="Calibri"/>
          <w:spacing w:val="-1"/>
        </w:rPr>
        <w:t>m</w:t>
      </w:r>
      <w:r w:rsidRPr="00EB77A9">
        <w:rPr>
          <w:rFonts w:eastAsia="Calibri"/>
          <w:spacing w:val="1"/>
        </w:rPr>
        <w:t>a</w:t>
      </w:r>
      <w:r w:rsidRPr="00EB77A9">
        <w:rPr>
          <w:rFonts w:eastAsia="Calibri"/>
        </w:rPr>
        <w:t>n</w:t>
      </w:r>
      <w:r w:rsidRPr="00EB77A9">
        <w:rPr>
          <w:rFonts w:eastAsia="Calibri"/>
          <w:spacing w:val="1"/>
        </w:rPr>
        <w:t>a</w:t>
      </w:r>
      <w:r w:rsidRPr="00EB77A9">
        <w:rPr>
          <w:rFonts w:eastAsia="Calibri"/>
          <w:spacing w:val="-1"/>
        </w:rPr>
        <w:t>g</w:t>
      </w:r>
      <w:r w:rsidRPr="00EB77A9">
        <w:rPr>
          <w:rFonts w:eastAsia="Calibri"/>
        </w:rPr>
        <w:t>e</w:t>
      </w:r>
      <w:r w:rsidRPr="00EB77A9">
        <w:rPr>
          <w:rFonts w:eastAsia="Calibri"/>
          <w:spacing w:val="-1"/>
        </w:rPr>
        <w:t>r</w:t>
      </w:r>
      <w:r w:rsidRPr="00EB77A9">
        <w:rPr>
          <w:rFonts w:eastAsia="Calibri"/>
          <w:spacing w:val="1"/>
        </w:rPr>
        <w:t>ia</w:t>
      </w:r>
      <w:r w:rsidRPr="00EB77A9">
        <w:rPr>
          <w:rFonts w:eastAsia="Calibri"/>
        </w:rPr>
        <w:t>l</w:t>
      </w:r>
      <w:r w:rsidR="00D24752" w:rsidRPr="00EB77A9">
        <w:rPr>
          <w:rFonts w:eastAsia="Calibri"/>
        </w:rPr>
        <w:t xml:space="preserve">  </w:t>
      </w:r>
      <w:r w:rsidRPr="00EB77A9">
        <w:rPr>
          <w:rFonts w:eastAsia="Calibri"/>
        </w:rPr>
        <w:t>pe</w:t>
      </w:r>
      <w:r w:rsidRPr="00EB77A9">
        <w:rPr>
          <w:rFonts w:eastAsia="Calibri"/>
          <w:spacing w:val="-2"/>
        </w:rPr>
        <w:t>n</w:t>
      </w:r>
      <w:r w:rsidRPr="00EB77A9">
        <w:rPr>
          <w:rFonts w:eastAsia="Calibri"/>
          <w:spacing w:val="1"/>
        </w:rPr>
        <w:t>t</w:t>
      </w:r>
      <w:r w:rsidRPr="00EB77A9">
        <w:rPr>
          <w:rFonts w:eastAsia="Calibri"/>
          <w:spacing w:val="-1"/>
        </w:rPr>
        <w:t>r</w:t>
      </w:r>
      <w:r w:rsidRPr="00EB77A9">
        <w:rPr>
          <w:rFonts w:eastAsia="Calibri"/>
        </w:rPr>
        <w:t>u</w:t>
      </w:r>
      <w:r w:rsidR="00D24752" w:rsidRPr="00EB77A9">
        <w:rPr>
          <w:rFonts w:eastAsia="Calibri"/>
        </w:rPr>
        <w:t xml:space="preserve"> </w:t>
      </w:r>
      <w:r w:rsidRPr="00EB77A9">
        <w:rPr>
          <w:rFonts w:eastAsia="Calibri"/>
          <w:spacing w:val="1"/>
        </w:rPr>
        <w:t>a</w:t>
      </w:r>
      <w:r w:rsidRPr="00EB77A9">
        <w:rPr>
          <w:rFonts w:eastAsia="Calibri"/>
        </w:rPr>
        <w:t>nul</w:t>
      </w:r>
      <w:r w:rsidR="00B5667F" w:rsidRPr="00EB77A9">
        <w:rPr>
          <w:rFonts w:eastAsia="Calibri"/>
        </w:rPr>
        <w:t xml:space="preserve"> </w:t>
      </w:r>
      <w:r w:rsidRPr="00EB77A9">
        <w:rPr>
          <w:rFonts w:eastAsia="Calibri"/>
        </w:rPr>
        <w:t>ş</w:t>
      </w:r>
      <w:r w:rsidRPr="00EB77A9">
        <w:rPr>
          <w:rFonts w:eastAsia="Calibri"/>
          <w:spacing w:val="-3"/>
        </w:rPr>
        <w:t>c</w:t>
      </w:r>
      <w:r w:rsidRPr="00EB77A9">
        <w:rPr>
          <w:rFonts w:eastAsia="Calibri"/>
        </w:rPr>
        <w:t>o</w:t>
      </w:r>
      <w:r w:rsidRPr="00EB77A9">
        <w:rPr>
          <w:rFonts w:eastAsia="Calibri"/>
          <w:spacing w:val="1"/>
        </w:rPr>
        <w:t>la</w:t>
      </w:r>
      <w:r w:rsidRPr="00EB77A9">
        <w:rPr>
          <w:rFonts w:eastAsia="Calibri"/>
        </w:rPr>
        <w:t>r</w:t>
      </w:r>
      <w:r w:rsidR="00D24752" w:rsidRPr="00EB77A9">
        <w:rPr>
          <w:rFonts w:eastAsia="Calibri"/>
        </w:rPr>
        <w:t xml:space="preserve"> </w:t>
      </w:r>
      <w:r w:rsidR="00F37589" w:rsidRPr="00EB77A9">
        <w:rPr>
          <w:rFonts w:eastAsia="Calibri"/>
          <w:spacing w:val="-1"/>
          <w:position w:val="1"/>
        </w:rPr>
        <w:t>2020</w:t>
      </w:r>
      <w:r w:rsidRPr="00EB77A9">
        <w:rPr>
          <w:rFonts w:eastAsia="Calibri"/>
          <w:spacing w:val="-1"/>
          <w:position w:val="1"/>
        </w:rPr>
        <w:t>-20</w:t>
      </w:r>
      <w:r w:rsidR="00F37589" w:rsidRPr="00EB77A9">
        <w:rPr>
          <w:rFonts w:eastAsia="Calibri"/>
          <w:spacing w:val="1"/>
          <w:position w:val="1"/>
        </w:rPr>
        <w:t>21</w:t>
      </w:r>
      <w:r w:rsidR="00D24752" w:rsidRPr="00EB77A9">
        <w:rPr>
          <w:rFonts w:eastAsia="Calibri"/>
          <w:spacing w:val="-1"/>
          <w:position w:val="1"/>
        </w:rPr>
        <w:t xml:space="preserve"> </w:t>
      </w:r>
      <w:r w:rsidRPr="00EB77A9">
        <w:rPr>
          <w:rFonts w:eastAsia="Calibri"/>
          <w:position w:val="1"/>
        </w:rPr>
        <w:t>,s</w:t>
      </w:r>
      <w:r w:rsidRPr="00EB77A9">
        <w:rPr>
          <w:rFonts w:eastAsia="Calibri"/>
          <w:spacing w:val="1"/>
          <w:position w:val="1"/>
        </w:rPr>
        <w:t>-</w:t>
      </w:r>
      <w:r w:rsidRPr="00EB77A9">
        <w:rPr>
          <w:rFonts w:eastAsia="Calibri"/>
          <w:position w:val="1"/>
        </w:rPr>
        <w:t>a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spacing w:val="-6"/>
          <w:position w:val="1"/>
        </w:rPr>
        <w:t>r</w:t>
      </w:r>
      <w:r w:rsidRPr="00EB77A9">
        <w:rPr>
          <w:rFonts w:eastAsia="Calibri"/>
          <w:position w:val="1"/>
        </w:rPr>
        <w:t>e</w:t>
      </w:r>
      <w:r w:rsidRPr="00EB77A9">
        <w:rPr>
          <w:rFonts w:eastAsia="Calibri"/>
          <w:spacing w:val="1"/>
          <w:position w:val="1"/>
        </w:rPr>
        <w:t>ali</w:t>
      </w:r>
      <w:r w:rsidRPr="00EB77A9">
        <w:rPr>
          <w:rFonts w:eastAsia="Calibri"/>
          <w:spacing w:val="-4"/>
          <w:position w:val="1"/>
        </w:rPr>
        <w:t>z</w:t>
      </w:r>
      <w:r w:rsidRPr="00EB77A9">
        <w:rPr>
          <w:rFonts w:eastAsia="Calibri"/>
          <w:spacing w:val="-2"/>
          <w:position w:val="1"/>
        </w:rPr>
        <w:t>a</w:t>
      </w:r>
      <w:r w:rsidRPr="00EB77A9">
        <w:rPr>
          <w:rFonts w:eastAsia="Calibri"/>
          <w:position w:val="1"/>
        </w:rPr>
        <w:t>t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spacing w:val="1"/>
          <w:position w:val="1"/>
        </w:rPr>
        <w:t>a</w:t>
      </w:r>
      <w:r w:rsidRPr="00EB77A9">
        <w:rPr>
          <w:rFonts w:eastAsia="Calibri"/>
          <w:position w:val="1"/>
        </w:rPr>
        <w:t>n</w:t>
      </w:r>
      <w:r w:rsidRPr="00EB77A9">
        <w:rPr>
          <w:rFonts w:eastAsia="Calibri"/>
          <w:spacing w:val="1"/>
          <w:position w:val="1"/>
        </w:rPr>
        <w:t>ali</w:t>
      </w:r>
      <w:r w:rsidRPr="00EB77A9">
        <w:rPr>
          <w:rFonts w:eastAsia="Calibri"/>
          <w:spacing w:val="-4"/>
          <w:position w:val="1"/>
        </w:rPr>
        <w:t>z</w:t>
      </w:r>
      <w:r w:rsidRPr="00EB77A9">
        <w:rPr>
          <w:rFonts w:eastAsia="Calibri"/>
          <w:position w:val="1"/>
        </w:rPr>
        <w:t>a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spacing w:val="-3"/>
          <w:position w:val="1"/>
        </w:rPr>
        <w:t>c</w:t>
      </w:r>
      <w:r w:rsidRPr="00EB77A9">
        <w:rPr>
          <w:rFonts w:eastAsia="Calibri"/>
          <w:position w:val="1"/>
        </w:rPr>
        <w:t>o</w:t>
      </w:r>
      <w:r w:rsidRPr="00EB77A9">
        <w:rPr>
          <w:rFonts w:eastAsia="Calibri"/>
          <w:spacing w:val="-2"/>
          <w:position w:val="1"/>
        </w:rPr>
        <w:t>n</w:t>
      </w:r>
      <w:r w:rsidRPr="00EB77A9">
        <w:rPr>
          <w:rFonts w:eastAsia="Calibri"/>
          <w:spacing w:val="-1"/>
          <w:position w:val="1"/>
        </w:rPr>
        <w:t>t</w:t>
      </w:r>
      <w:r w:rsidRPr="00EB77A9">
        <w:rPr>
          <w:rFonts w:eastAsia="Calibri"/>
          <w:spacing w:val="-5"/>
          <w:position w:val="1"/>
        </w:rPr>
        <w:t>e</w:t>
      </w:r>
      <w:r w:rsidRPr="00EB77A9">
        <w:rPr>
          <w:rFonts w:eastAsia="Calibri"/>
          <w:spacing w:val="1"/>
          <w:position w:val="1"/>
        </w:rPr>
        <w:t>xt</w:t>
      </w:r>
      <w:r w:rsidRPr="00EB77A9">
        <w:rPr>
          <w:rFonts w:eastAsia="Calibri"/>
          <w:position w:val="1"/>
        </w:rPr>
        <w:t>u</w:t>
      </w:r>
      <w:r w:rsidRPr="00EB77A9">
        <w:rPr>
          <w:rFonts w:eastAsia="Calibri"/>
          <w:spacing w:val="1"/>
          <w:position w:val="1"/>
        </w:rPr>
        <w:t>l</w:t>
      </w:r>
      <w:r w:rsidRPr="00EB77A9">
        <w:rPr>
          <w:rFonts w:eastAsia="Calibri"/>
          <w:spacing w:val="-2"/>
          <w:position w:val="1"/>
        </w:rPr>
        <w:t>u</w:t>
      </w:r>
      <w:r w:rsidRPr="00EB77A9">
        <w:rPr>
          <w:rFonts w:eastAsia="Calibri"/>
          <w:position w:val="1"/>
        </w:rPr>
        <w:t>i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spacing w:val="-1"/>
          <w:position w:val="1"/>
        </w:rPr>
        <w:t>g</w:t>
      </w:r>
      <w:r w:rsidRPr="00EB77A9">
        <w:rPr>
          <w:rFonts w:eastAsia="Calibri"/>
          <w:position w:val="1"/>
        </w:rPr>
        <w:t>ene</w:t>
      </w:r>
      <w:r w:rsidRPr="00EB77A9">
        <w:rPr>
          <w:rFonts w:eastAsia="Calibri"/>
          <w:spacing w:val="-8"/>
          <w:position w:val="1"/>
        </w:rPr>
        <w:t>r</w:t>
      </w:r>
      <w:r w:rsidRPr="00EB77A9">
        <w:rPr>
          <w:rFonts w:eastAsia="Calibri"/>
          <w:spacing w:val="1"/>
          <w:position w:val="1"/>
        </w:rPr>
        <w:t>a</w:t>
      </w:r>
      <w:r w:rsidRPr="00EB77A9">
        <w:rPr>
          <w:rFonts w:eastAsia="Calibri"/>
          <w:position w:val="1"/>
        </w:rPr>
        <w:t>l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spacing w:val="-5"/>
          <w:position w:val="1"/>
        </w:rPr>
        <w:t>e</w:t>
      </w:r>
      <w:r w:rsidRPr="00EB77A9">
        <w:rPr>
          <w:rFonts w:eastAsia="Calibri"/>
          <w:spacing w:val="1"/>
          <w:position w:val="1"/>
        </w:rPr>
        <w:t>x</w:t>
      </w:r>
      <w:r w:rsidRPr="00EB77A9">
        <w:rPr>
          <w:rFonts w:eastAsia="Calibri"/>
          <w:spacing w:val="-1"/>
          <w:position w:val="1"/>
        </w:rPr>
        <w:t>t</w:t>
      </w:r>
      <w:r w:rsidRPr="00EB77A9">
        <w:rPr>
          <w:rFonts w:eastAsia="Calibri"/>
          <w:position w:val="1"/>
        </w:rPr>
        <w:t>e</w:t>
      </w:r>
      <w:r w:rsidRPr="00EB77A9">
        <w:rPr>
          <w:rFonts w:eastAsia="Calibri"/>
          <w:spacing w:val="-1"/>
          <w:position w:val="1"/>
        </w:rPr>
        <w:t>r</w:t>
      </w:r>
      <w:r w:rsidRPr="00EB77A9">
        <w:rPr>
          <w:rFonts w:eastAsia="Calibri"/>
          <w:spacing w:val="1"/>
          <w:position w:val="1"/>
        </w:rPr>
        <w:t>i</w:t>
      </w:r>
      <w:r w:rsidRPr="00EB77A9">
        <w:rPr>
          <w:rFonts w:eastAsia="Calibri"/>
          <w:position w:val="1"/>
        </w:rPr>
        <w:t>or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position w:val="1"/>
        </w:rPr>
        <w:t>s</w:t>
      </w:r>
      <w:r w:rsidRPr="00EB77A9">
        <w:rPr>
          <w:rFonts w:eastAsia="Calibri"/>
          <w:spacing w:val="1"/>
          <w:position w:val="1"/>
        </w:rPr>
        <w:t>i</w:t>
      </w:r>
      <w:r w:rsidRPr="00EB77A9">
        <w:rPr>
          <w:rFonts w:eastAsia="Calibri"/>
          <w:spacing w:val="-2"/>
          <w:position w:val="1"/>
        </w:rPr>
        <w:t>s</w:t>
      </w:r>
      <w:r w:rsidRPr="00EB77A9">
        <w:rPr>
          <w:rFonts w:eastAsia="Calibri"/>
          <w:spacing w:val="-1"/>
          <w:position w:val="1"/>
        </w:rPr>
        <w:t>t</w:t>
      </w:r>
      <w:r w:rsidRPr="00EB77A9">
        <w:rPr>
          <w:rFonts w:eastAsia="Calibri"/>
          <w:position w:val="1"/>
        </w:rPr>
        <w:t>e</w:t>
      </w:r>
      <w:r w:rsidRPr="00EB77A9">
        <w:rPr>
          <w:rFonts w:eastAsia="Calibri"/>
          <w:spacing w:val="-1"/>
          <w:position w:val="1"/>
        </w:rPr>
        <w:t>m</w:t>
      </w:r>
      <w:r w:rsidRPr="00EB77A9">
        <w:rPr>
          <w:rFonts w:eastAsia="Calibri"/>
          <w:position w:val="1"/>
        </w:rPr>
        <w:t>u</w:t>
      </w:r>
      <w:r w:rsidRPr="00EB77A9">
        <w:rPr>
          <w:rFonts w:eastAsia="Calibri"/>
          <w:spacing w:val="1"/>
          <w:position w:val="1"/>
        </w:rPr>
        <w:t>l</w:t>
      </w:r>
      <w:r w:rsidRPr="00EB77A9">
        <w:rPr>
          <w:rFonts w:eastAsia="Calibri"/>
          <w:position w:val="1"/>
        </w:rPr>
        <w:t>ui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position w:val="1"/>
        </w:rPr>
        <w:t>de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spacing w:val="1"/>
          <w:position w:val="1"/>
        </w:rPr>
        <w:t>î</w:t>
      </w:r>
      <w:r w:rsidRPr="00EB77A9">
        <w:rPr>
          <w:rFonts w:eastAsia="Calibri"/>
          <w:spacing w:val="-5"/>
          <w:position w:val="1"/>
        </w:rPr>
        <w:t>năţă</w:t>
      </w:r>
      <w:r w:rsidRPr="00EB77A9">
        <w:rPr>
          <w:rFonts w:eastAsia="Calibri"/>
          <w:spacing w:val="-1"/>
          <w:position w:val="1"/>
        </w:rPr>
        <w:t>m</w:t>
      </w:r>
      <w:r w:rsidRPr="00EB77A9">
        <w:rPr>
          <w:rFonts w:eastAsia="Calibri"/>
          <w:spacing w:val="1"/>
          <w:position w:val="1"/>
        </w:rPr>
        <w:t>â</w:t>
      </w:r>
      <w:r w:rsidRPr="00EB77A9">
        <w:rPr>
          <w:rFonts w:eastAsia="Calibri"/>
          <w:spacing w:val="-2"/>
          <w:position w:val="1"/>
        </w:rPr>
        <w:t>n</w:t>
      </w:r>
      <w:r w:rsidRPr="00EB77A9">
        <w:rPr>
          <w:rFonts w:eastAsia="Calibri"/>
          <w:position w:val="1"/>
        </w:rPr>
        <w:t>t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position w:val="1"/>
        </w:rPr>
        <w:t>p</w:t>
      </w:r>
      <w:r w:rsidRPr="00EB77A9">
        <w:rPr>
          <w:rFonts w:eastAsia="Calibri"/>
          <w:spacing w:val="-6"/>
          <w:position w:val="1"/>
        </w:rPr>
        <w:t>r</w:t>
      </w:r>
      <w:r w:rsidRPr="00EB77A9">
        <w:rPr>
          <w:rFonts w:eastAsia="Calibri"/>
          <w:position w:val="1"/>
        </w:rPr>
        <w:t>eun</w:t>
      </w:r>
      <w:r w:rsidRPr="00EB77A9">
        <w:rPr>
          <w:rFonts w:eastAsia="Calibri"/>
          <w:spacing w:val="1"/>
          <w:position w:val="1"/>
        </w:rPr>
        <w:t>i</w:t>
      </w:r>
      <w:r w:rsidRPr="00EB77A9">
        <w:rPr>
          <w:rFonts w:eastAsia="Calibri"/>
          <w:spacing w:val="-2"/>
          <w:position w:val="1"/>
        </w:rPr>
        <w:t>v</w:t>
      </w:r>
      <w:r w:rsidRPr="00EB77A9">
        <w:rPr>
          <w:rFonts w:eastAsia="Calibri"/>
          <w:position w:val="1"/>
        </w:rPr>
        <w:t>e</w:t>
      </w:r>
      <w:r w:rsidRPr="00EB77A9">
        <w:rPr>
          <w:rFonts w:eastAsia="Calibri"/>
          <w:spacing w:val="-6"/>
          <w:position w:val="1"/>
        </w:rPr>
        <w:t>r</w:t>
      </w:r>
      <w:r w:rsidRPr="00EB77A9">
        <w:rPr>
          <w:rFonts w:eastAsia="Calibri"/>
          <w:position w:val="1"/>
        </w:rPr>
        <w:t>s</w:t>
      </w:r>
      <w:r w:rsidRPr="00EB77A9">
        <w:rPr>
          <w:rFonts w:eastAsia="Calibri"/>
          <w:spacing w:val="1"/>
          <w:position w:val="1"/>
        </w:rPr>
        <w:t>i</w:t>
      </w:r>
      <w:r w:rsidRPr="00EB77A9">
        <w:rPr>
          <w:rFonts w:eastAsia="Calibri"/>
          <w:spacing w:val="-4"/>
          <w:position w:val="1"/>
        </w:rPr>
        <w:t>t</w:t>
      </w:r>
      <w:r w:rsidRPr="00EB77A9">
        <w:rPr>
          <w:rFonts w:eastAsia="Calibri"/>
          <w:spacing w:val="1"/>
          <w:position w:val="1"/>
        </w:rPr>
        <w:t>a</w:t>
      </w:r>
      <w:r w:rsidRPr="00EB77A9">
        <w:rPr>
          <w:rFonts w:eastAsia="Calibri"/>
          <w:position w:val="1"/>
        </w:rPr>
        <w:t>r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spacing w:val="1"/>
          <w:position w:val="1"/>
        </w:rPr>
        <w:t>l</w:t>
      </w:r>
      <w:r w:rsidRPr="00EB77A9">
        <w:rPr>
          <w:rFonts w:eastAsia="Calibri"/>
          <w:position w:val="1"/>
        </w:rPr>
        <w:t>a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spacing w:val="-2"/>
          <w:position w:val="1"/>
        </w:rPr>
        <w:t>s</w:t>
      </w:r>
      <w:r w:rsidRPr="00EB77A9">
        <w:rPr>
          <w:rFonts w:eastAsia="Calibri"/>
          <w:spacing w:val="-6"/>
          <w:position w:val="1"/>
        </w:rPr>
        <w:t>f</w:t>
      </w:r>
      <w:r w:rsidRPr="00EB77A9">
        <w:rPr>
          <w:rFonts w:eastAsia="Calibri"/>
          <w:spacing w:val="1"/>
          <w:position w:val="1"/>
        </w:rPr>
        <w:t>â</w:t>
      </w:r>
      <w:r w:rsidRPr="00EB77A9">
        <w:rPr>
          <w:rFonts w:eastAsia="Calibri"/>
          <w:spacing w:val="-6"/>
          <w:position w:val="1"/>
        </w:rPr>
        <w:t>r</w:t>
      </w:r>
      <w:r w:rsidRPr="00EB77A9">
        <w:rPr>
          <w:rFonts w:eastAsia="Calibri"/>
          <w:position w:val="1"/>
        </w:rPr>
        <w:t>ş</w:t>
      </w:r>
      <w:r w:rsidRPr="00EB77A9">
        <w:rPr>
          <w:rFonts w:eastAsia="Calibri"/>
          <w:spacing w:val="1"/>
          <w:position w:val="1"/>
        </w:rPr>
        <w:t>it</w:t>
      </w:r>
      <w:r w:rsidRPr="00EB77A9">
        <w:rPr>
          <w:rFonts w:eastAsia="Calibri"/>
          <w:position w:val="1"/>
        </w:rPr>
        <w:t>ul</w:t>
      </w:r>
      <w:r w:rsidR="00D24752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spacing w:val="1"/>
          <w:position w:val="1"/>
        </w:rPr>
        <w:t>a</w:t>
      </w:r>
      <w:r w:rsidRPr="00EB77A9">
        <w:rPr>
          <w:rFonts w:eastAsia="Calibri"/>
          <w:position w:val="1"/>
        </w:rPr>
        <w:t>nu</w:t>
      </w:r>
      <w:r w:rsidRPr="00EB77A9">
        <w:rPr>
          <w:rFonts w:eastAsia="Calibri"/>
          <w:spacing w:val="1"/>
          <w:position w:val="1"/>
        </w:rPr>
        <w:t>l</w:t>
      </w:r>
      <w:r w:rsidRPr="00EB77A9">
        <w:rPr>
          <w:rFonts w:eastAsia="Calibri"/>
          <w:position w:val="1"/>
        </w:rPr>
        <w:t>ui</w:t>
      </w:r>
      <w:r w:rsidR="00B5667F" w:rsidRPr="00EB77A9">
        <w:rPr>
          <w:rFonts w:eastAsia="Calibri"/>
          <w:position w:val="1"/>
        </w:rPr>
        <w:t xml:space="preserve"> </w:t>
      </w:r>
      <w:r w:rsidRPr="00EB77A9">
        <w:rPr>
          <w:rFonts w:eastAsia="Calibri"/>
          <w:position w:val="1"/>
        </w:rPr>
        <w:t>ş</w:t>
      </w:r>
      <w:r w:rsidRPr="00EB77A9">
        <w:rPr>
          <w:rFonts w:eastAsia="Calibri"/>
          <w:spacing w:val="-3"/>
          <w:position w:val="1"/>
        </w:rPr>
        <w:t>c</w:t>
      </w:r>
      <w:r w:rsidRPr="00EB77A9">
        <w:rPr>
          <w:rFonts w:eastAsia="Calibri"/>
          <w:position w:val="1"/>
        </w:rPr>
        <w:t>o</w:t>
      </w:r>
      <w:r w:rsidRPr="00EB77A9">
        <w:rPr>
          <w:rFonts w:eastAsia="Calibri"/>
          <w:spacing w:val="1"/>
          <w:position w:val="1"/>
        </w:rPr>
        <w:t>la</w:t>
      </w:r>
      <w:r w:rsidRPr="00EB77A9">
        <w:rPr>
          <w:rFonts w:eastAsia="Calibri"/>
          <w:position w:val="1"/>
        </w:rPr>
        <w:t>r</w:t>
      </w:r>
      <w:r w:rsidR="00D24752" w:rsidRPr="00EB77A9">
        <w:rPr>
          <w:rFonts w:eastAsia="Calibri"/>
          <w:position w:val="1"/>
        </w:rPr>
        <w:t xml:space="preserve"> </w:t>
      </w:r>
      <w:r w:rsidR="00F37589" w:rsidRPr="00EB77A9">
        <w:rPr>
          <w:rFonts w:eastAsia="Calibri"/>
          <w:spacing w:val="-1"/>
          <w:position w:val="1"/>
        </w:rPr>
        <w:t>2019</w:t>
      </w:r>
      <w:r w:rsidRPr="00EB77A9">
        <w:rPr>
          <w:rFonts w:eastAsia="Calibri"/>
          <w:spacing w:val="-1"/>
          <w:position w:val="1"/>
        </w:rPr>
        <w:t>/20</w:t>
      </w:r>
      <w:r w:rsidR="00F37589" w:rsidRPr="00EB77A9">
        <w:rPr>
          <w:rFonts w:eastAsia="Calibri"/>
          <w:spacing w:val="1"/>
          <w:position w:val="1"/>
        </w:rPr>
        <w:t>20</w:t>
      </w:r>
      <w:r w:rsidRPr="00EB77A9">
        <w:rPr>
          <w:rFonts w:eastAsia="Calibri"/>
          <w:position w:val="1"/>
        </w:rPr>
        <w:t>.</w:t>
      </w:r>
    </w:p>
    <w:p w:rsidR="005A4868" w:rsidRPr="00D4299C" w:rsidRDefault="005A4868" w:rsidP="005A4868">
      <w:pPr>
        <w:pStyle w:val="Listparagraf"/>
        <w:spacing w:line="360" w:lineRule="auto"/>
        <w:ind w:left="0"/>
        <w:jc w:val="both"/>
        <w:rPr>
          <w:b/>
          <w:lang w:val="ro-RO"/>
        </w:rPr>
      </w:pPr>
      <w:r w:rsidRPr="00D4299C">
        <w:rPr>
          <w:b/>
          <w:lang w:val="ro-RO"/>
        </w:rPr>
        <w:lastRenderedPageBreak/>
        <w:t>CONTEXTUL  LEGISLATIV</w:t>
      </w:r>
    </w:p>
    <w:p w:rsidR="005A4868" w:rsidRPr="00AB5D57" w:rsidRDefault="005A4868" w:rsidP="005A4868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eastAsia="ro-RO"/>
        </w:rPr>
      </w:pPr>
      <w:r w:rsidRPr="00AB5D57">
        <w:rPr>
          <w:b/>
          <w:bCs/>
          <w:iCs/>
          <w:sz w:val="32"/>
          <w:szCs w:val="32"/>
          <w:lang w:eastAsia="ro-RO"/>
        </w:rPr>
        <w:t>DIMENSIUNEA EUROPEANĂ A EDUCAŢIEI</w:t>
      </w:r>
    </w:p>
    <w:p w:rsidR="005A4868" w:rsidRPr="009C2062" w:rsidRDefault="005A4868" w:rsidP="005A4868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iCs/>
          <w:sz w:val="32"/>
          <w:szCs w:val="32"/>
          <w:lang w:eastAsia="ro-RO"/>
        </w:rPr>
      </w:pPr>
    </w:p>
    <w:p w:rsidR="005A4868" w:rsidRPr="003D3E08" w:rsidRDefault="005A4868" w:rsidP="005A4868">
      <w:pPr>
        <w:autoSpaceDE w:val="0"/>
        <w:autoSpaceDN w:val="0"/>
        <w:adjustRightInd w:val="0"/>
        <w:rPr>
          <w:rFonts w:ascii="Calibri" w:hAnsi="Calibri" w:cs="Arial"/>
          <w:b/>
          <w:bCs/>
          <w:i/>
          <w:iCs/>
          <w:color w:val="000000"/>
          <w:lang w:eastAsia="ro-RO"/>
        </w:rPr>
      </w:pPr>
    </w:p>
    <w:p w:rsidR="005A4868" w:rsidRPr="00812919" w:rsidRDefault="005A4868" w:rsidP="005A48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it-IT" w:eastAsia="ro-RO"/>
        </w:rPr>
      </w:pPr>
      <w:r w:rsidRPr="00812919">
        <w:rPr>
          <w:i/>
          <w:iCs/>
          <w:color w:val="000000"/>
          <w:lang w:val="it-IT" w:eastAsia="ro-RO"/>
        </w:rPr>
        <w:t xml:space="preserve">Obiectivele Strategiei Europa 2020, </w:t>
      </w:r>
      <w:r w:rsidRPr="00812919">
        <w:rPr>
          <w:color w:val="000000"/>
          <w:lang w:val="it-IT" w:eastAsia="ro-RO"/>
        </w:rPr>
        <w:t xml:space="preserve">capitolul referitor la educație </w:t>
      </w:r>
    </w:p>
    <w:p w:rsidR="005A4868" w:rsidRPr="00812919" w:rsidRDefault="005A4868" w:rsidP="005A48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it-IT" w:eastAsia="ro-RO"/>
        </w:rPr>
      </w:pPr>
      <w:r w:rsidRPr="00812919">
        <w:rPr>
          <w:color w:val="000000"/>
          <w:lang w:val="it-IT" w:eastAsia="ro-RO"/>
        </w:rPr>
        <w:t xml:space="preserve">Concluziile Consiliului din 12 mai 2009 privind un cadru strategic pentru cooperarea europeană în domeniul educației și formării profesionale („ET </w:t>
      </w:r>
      <w:smartTag w:uri="urn:schemas-microsoft-com:office:smarttags" w:element="metricconverter">
        <w:smartTagPr>
          <w:attr w:name="ProductID" w:val="2020”"/>
        </w:smartTagPr>
        <w:r w:rsidRPr="00812919">
          <w:rPr>
            <w:color w:val="000000"/>
            <w:lang w:val="it-IT" w:eastAsia="ro-RO"/>
          </w:rPr>
          <w:t>2020”</w:t>
        </w:r>
      </w:smartTag>
      <w:r w:rsidRPr="00812919">
        <w:rPr>
          <w:color w:val="000000"/>
          <w:lang w:val="it-IT" w:eastAsia="ro-RO"/>
        </w:rPr>
        <w:t xml:space="preserve">). </w:t>
      </w:r>
    </w:p>
    <w:p w:rsidR="005A4868" w:rsidRPr="00812919" w:rsidRDefault="005A4868" w:rsidP="005A48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it-IT" w:eastAsia="ro-RO"/>
        </w:rPr>
      </w:pPr>
      <w:r w:rsidRPr="00812919">
        <w:rPr>
          <w:color w:val="000000"/>
          <w:lang w:val="it-IT" w:eastAsia="ro-RO"/>
        </w:rPr>
        <w:t xml:space="preserve">Fonduri europene: </w:t>
      </w:r>
      <w:r w:rsidRPr="00812919">
        <w:rPr>
          <w:i/>
          <w:iCs/>
          <w:color w:val="000000"/>
          <w:lang w:val="it-IT" w:eastAsia="ro-RO"/>
        </w:rPr>
        <w:t xml:space="preserve">Acord de parteneriat 2014-2020 </w:t>
      </w:r>
    </w:p>
    <w:p w:rsidR="005A4868" w:rsidRPr="00812919" w:rsidRDefault="005A4868" w:rsidP="005A4868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val="it-IT" w:eastAsia="ro-RO"/>
        </w:rPr>
      </w:pPr>
      <w:r w:rsidRPr="00812919">
        <w:rPr>
          <w:color w:val="000000"/>
          <w:lang w:val="it-IT" w:eastAsia="ro-RO"/>
        </w:rPr>
        <w:t xml:space="preserve">Convenţia O.N.U. privind drepturile persoanelor cu dizabilităţi adoptată de Adunarea Generală a Naţiunilor Unite în data de 13 decembrie 2006 şi semnată de România în data de 27 iulie 2007. </w:t>
      </w:r>
    </w:p>
    <w:p w:rsidR="005A4868" w:rsidRPr="00812919" w:rsidRDefault="005A4868" w:rsidP="005A4868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lang w:eastAsia="ro-RO"/>
        </w:rPr>
      </w:pPr>
      <w:r w:rsidRPr="00812919">
        <w:rPr>
          <w:i/>
          <w:iCs/>
          <w:color w:val="000000"/>
          <w:lang w:val="it-IT" w:eastAsia="ro-RO"/>
        </w:rPr>
        <w:t xml:space="preserve">Strategia Naţională pentru Dezvoltare Durabilă a României. </w:t>
      </w:r>
      <w:r w:rsidRPr="00812919">
        <w:rPr>
          <w:i/>
          <w:iCs/>
          <w:color w:val="000000"/>
          <w:lang w:eastAsia="ro-RO"/>
        </w:rPr>
        <w:t xml:space="preserve">Orizonturi 2013-2020 </w:t>
      </w:r>
    </w:p>
    <w:p w:rsidR="005A4868" w:rsidRPr="00812919" w:rsidRDefault="005A4868" w:rsidP="005A4868">
      <w:pPr>
        <w:pStyle w:val="Listparagraf"/>
        <w:ind w:left="-142"/>
        <w:jc w:val="center"/>
        <w:rPr>
          <w:b/>
        </w:rPr>
      </w:pPr>
    </w:p>
    <w:p w:rsidR="005A4868" w:rsidRDefault="005A4868" w:rsidP="005A4868">
      <w:pPr>
        <w:jc w:val="center"/>
        <w:rPr>
          <w:b/>
        </w:rPr>
      </w:pPr>
    </w:p>
    <w:p w:rsidR="005A4868" w:rsidRPr="00812919" w:rsidRDefault="005A4868" w:rsidP="005A4868">
      <w:pPr>
        <w:autoSpaceDE w:val="0"/>
        <w:autoSpaceDN w:val="0"/>
        <w:adjustRightInd w:val="0"/>
        <w:jc w:val="center"/>
        <w:rPr>
          <w:b/>
          <w:bCs/>
          <w:iCs/>
          <w:sz w:val="32"/>
          <w:szCs w:val="32"/>
          <w:lang w:eastAsia="ro-RO"/>
        </w:rPr>
      </w:pPr>
      <w:r w:rsidRPr="00812919">
        <w:rPr>
          <w:b/>
          <w:bCs/>
          <w:iCs/>
          <w:sz w:val="32"/>
          <w:szCs w:val="32"/>
          <w:lang w:eastAsia="ro-RO"/>
        </w:rPr>
        <w:t>GUVERNUL ROMÂNIEI</w:t>
      </w:r>
    </w:p>
    <w:p w:rsidR="005A4868" w:rsidRPr="009C2062" w:rsidRDefault="005A4868" w:rsidP="005A4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lang w:eastAsia="ro-RO"/>
        </w:rPr>
      </w:pPr>
    </w:p>
    <w:p w:rsidR="005A4868" w:rsidRDefault="005A4868" w:rsidP="005A4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ro-RO"/>
        </w:rPr>
      </w:pPr>
    </w:p>
    <w:p w:rsidR="005A4868" w:rsidRPr="00DF1658" w:rsidRDefault="005A4868" w:rsidP="005A48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lang w:eastAsia="ro-RO"/>
        </w:rPr>
      </w:pPr>
    </w:p>
    <w:p w:rsidR="005A4868" w:rsidRPr="00812919" w:rsidRDefault="005A4868" w:rsidP="005A4868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  <w:lang w:val="fr-FR" w:eastAsia="ro-RO"/>
        </w:rPr>
      </w:pPr>
      <w:r w:rsidRPr="00812919">
        <w:rPr>
          <w:color w:val="000000"/>
          <w:lang w:val="fr-FR" w:eastAsia="ro-RO"/>
        </w:rPr>
        <w:t>Iniţierea şi susţinerea de către guvern a unor programe sociale (suplimentul gratuit de hrană, “</w:t>
      </w:r>
      <w:r w:rsidRPr="00812919">
        <w:rPr>
          <w:i/>
          <w:iCs/>
          <w:color w:val="000000"/>
          <w:lang w:val="fr-FR" w:eastAsia="ro-RO"/>
        </w:rPr>
        <w:t>Laptele şi cornul</w:t>
      </w:r>
      <w:r w:rsidRPr="00812919">
        <w:rPr>
          <w:color w:val="000000"/>
          <w:lang w:val="fr-FR" w:eastAsia="ro-RO"/>
        </w:rPr>
        <w:t>”, pentru preşcolarii din grădiniţele cu program normal şi elevii din clasele I-VIII; manuale gratuite pentru învăţământul obligatoriu; rechizite şcolare gratuite pentru elevii din clasele I-VIII cu venituri mici; burse sociale; programul “</w:t>
      </w:r>
      <w:r w:rsidRPr="00812919">
        <w:rPr>
          <w:i/>
          <w:iCs/>
          <w:color w:val="000000"/>
          <w:lang w:val="fr-FR" w:eastAsia="ro-RO"/>
        </w:rPr>
        <w:t>Bani de liceu</w:t>
      </w:r>
      <w:r w:rsidRPr="00812919">
        <w:rPr>
          <w:color w:val="000000"/>
          <w:lang w:val="fr-FR" w:eastAsia="ro-RO"/>
        </w:rPr>
        <w:t>”, aprobat prin H.G nr. 1488 / 2004; programul “</w:t>
      </w:r>
      <w:r w:rsidRPr="00812919">
        <w:rPr>
          <w:i/>
          <w:iCs/>
          <w:color w:val="000000"/>
          <w:lang w:val="fr-FR" w:eastAsia="ro-RO"/>
        </w:rPr>
        <w:t xml:space="preserve">Euro </w:t>
      </w:r>
      <w:smartTag w:uri="urn:schemas-microsoft-com:office:smarttags" w:element="metricconverter">
        <w:smartTagPr>
          <w:attr w:name="ProductID" w:val="200”"/>
        </w:smartTagPr>
        <w:r w:rsidRPr="00812919">
          <w:rPr>
            <w:i/>
            <w:iCs/>
            <w:color w:val="000000"/>
            <w:lang w:val="fr-FR" w:eastAsia="ro-RO"/>
          </w:rPr>
          <w:t>200</w:t>
        </w:r>
        <w:r w:rsidRPr="00812919">
          <w:rPr>
            <w:color w:val="000000"/>
            <w:lang w:val="fr-FR" w:eastAsia="ro-RO"/>
          </w:rPr>
          <w:t>”</w:t>
        </w:r>
      </w:smartTag>
      <w:r w:rsidRPr="00812919">
        <w:rPr>
          <w:color w:val="000000"/>
          <w:lang w:val="fr-FR" w:eastAsia="ro-RO"/>
        </w:rPr>
        <w:t xml:space="preserve">). </w:t>
      </w:r>
    </w:p>
    <w:p w:rsidR="005A4868" w:rsidRPr="00812919" w:rsidRDefault="005A4868" w:rsidP="005A4868">
      <w:pPr>
        <w:jc w:val="center"/>
        <w:rPr>
          <w:b/>
        </w:rPr>
      </w:pPr>
    </w:p>
    <w:p w:rsidR="005A4868" w:rsidRDefault="005A4868" w:rsidP="005A4868">
      <w:pPr>
        <w:pStyle w:val="Listparagraf"/>
        <w:ind w:left="-142"/>
        <w:jc w:val="center"/>
        <w:rPr>
          <w:b/>
        </w:rPr>
      </w:pPr>
    </w:p>
    <w:p w:rsidR="005A4868" w:rsidRPr="00812919" w:rsidRDefault="005A4868" w:rsidP="005A4868">
      <w:pPr>
        <w:pStyle w:val="Listparagraf"/>
        <w:ind w:left="-142"/>
        <w:jc w:val="center"/>
        <w:rPr>
          <w:b/>
          <w:sz w:val="32"/>
          <w:szCs w:val="32"/>
        </w:rPr>
      </w:pPr>
      <w:r w:rsidRPr="00812919">
        <w:rPr>
          <w:b/>
          <w:sz w:val="32"/>
          <w:szCs w:val="32"/>
        </w:rPr>
        <w:t>MINISTERUL   EDUCAŢ</w:t>
      </w:r>
      <w:r w:rsidR="00E4070C">
        <w:rPr>
          <w:b/>
          <w:sz w:val="32"/>
          <w:szCs w:val="32"/>
        </w:rPr>
        <w:t>IEI  NAȚIONALE</w:t>
      </w:r>
    </w:p>
    <w:p w:rsidR="005A4868" w:rsidRDefault="005A4868" w:rsidP="005A4868">
      <w:pPr>
        <w:pStyle w:val="Titlu1"/>
        <w:ind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5A4868" w:rsidRPr="00431673" w:rsidRDefault="005A4868" w:rsidP="005A4868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lang w:val="ro-RO" w:eastAsia="ro-RO"/>
        </w:rPr>
      </w:pPr>
      <w:r w:rsidRPr="00431673">
        <w:rPr>
          <w:bCs/>
          <w:i/>
          <w:iCs/>
          <w:lang w:val="ro-RO" w:eastAsia="ro-RO"/>
        </w:rPr>
        <w:t>Legea 1/ 2011</w:t>
      </w:r>
      <w:r w:rsidRPr="00431673">
        <w:rPr>
          <w:bCs/>
          <w:lang w:val="ro-RO" w:eastAsia="ro-RO"/>
        </w:rPr>
        <w:t xml:space="preserve">, </w:t>
      </w:r>
      <w:r w:rsidRPr="00431673">
        <w:rPr>
          <w:bCs/>
          <w:i/>
          <w:iCs/>
          <w:lang w:val="ro-RO" w:eastAsia="ro-RO"/>
        </w:rPr>
        <w:t>Legea Educaţiei Naţionale, cu modificările şi completările ulterioare</w:t>
      </w:r>
      <w:r w:rsidRPr="00431673">
        <w:rPr>
          <w:bCs/>
          <w:lang w:val="ro-RO" w:eastAsia="ro-RO"/>
        </w:rPr>
        <w:t xml:space="preserve">; </w:t>
      </w:r>
      <w:r w:rsidRPr="00431673">
        <w:rPr>
          <w:bCs/>
          <w:i/>
          <w:iCs/>
          <w:lang w:val="ro-RO" w:eastAsia="ro-RO"/>
        </w:rPr>
        <w:t>OUG. nr. 49/ 2014</w:t>
      </w:r>
      <w:r w:rsidRPr="00431673">
        <w:rPr>
          <w:lang w:val="ro-RO" w:eastAsia="ro-RO"/>
        </w:rPr>
        <w:t xml:space="preserve">privind instituirea unor măsuri în domeniul educaţiei, cercetării ştiinţifice şi pentru modificarea unor acte normative </w:t>
      </w:r>
    </w:p>
    <w:p w:rsidR="005A4868" w:rsidRPr="00431673" w:rsidRDefault="005A4868" w:rsidP="005A4868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lang w:val="ro-RO" w:eastAsia="ro-RO"/>
        </w:rPr>
      </w:pPr>
      <w:r w:rsidRPr="00431673">
        <w:rPr>
          <w:lang w:val="ro-RO" w:eastAsia="ro-RO"/>
        </w:rPr>
        <w:t xml:space="preserve">Legea nr. 87/ 2006 pentru aprobarea Ordonanţei de urgenţă a Guvernului nr. 75/ 12.07.2005, privind asigurarea calităţii educaţiei </w:t>
      </w:r>
    </w:p>
    <w:p w:rsidR="005A4868" w:rsidRPr="00431673" w:rsidRDefault="005A4868" w:rsidP="005A4868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lang w:val="ro-RO" w:eastAsia="ro-RO"/>
        </w:rPr>
      </w:pPr>
      <w:r w:rsidRPr="00431673">
        <w:rPr>
          <w:lang w:val="ro-RO" w:eastAsia="ro-RO"/>
        </w:rPr>
        <w:t xml:space="preserve">Legea nr. 35/ 2006 privind creşterea siguranţei în unităţile de învăţământ; H.G nr. 185/ 2013 privind organizarea şi funcţionarea Ministerului Educaţiei Naționale; O.M.E.C.T.S. nr. 5530/ 5.10.2011 privind aprobarea </w:t>
      </w:r>
      <w:r w:rsidRPr="00431673">
        <w:rPr>
          <w:i/>
          <w:iCs/>
          <w:lang w:val="ro-RO" w:eastAsia="ro-RO"/>
        </w:rPr>
        <w:t xml:space="preserve">Regulamentului-cadru de organizare şi funcţionare a inspectoratelor şcolare, modificat şi completat prin O.M.E.C.Ş. nr. 3400/ 2015;  Regulamentul de organizare şi funcţionare a unităţilor de învăţământ preuniversitar, </w:t>
      </w:r>
      <w:r w:rsidRPr="00431673">
        <w:rPr>
          <w:lang w:val="ro-RO" w:eastAsia="ro-RO"/>
        </w:rPr>
        <w:t xml:space="preserve">aprobat prin O.M.E.C.Ş nr. 5115/ 2014;  O.M.E.C.T.S nr. 5547/ 2011 </w:t>
      </w:r>
      <w:r w:rsidRPr="00431673">
        <w:rPr>
          <w:i/>
          <w:iCs/>
          <w:lang w:val="ro-RO" w:eastAsia="ro-RO"/>
        </w:rPr>
        <w:t xml:space="preserve">Regulamentul de organizare şi desfăşurare a inspecţiei şcolare </w:t>
      </w:r>
      <w:r w:rsidRPr="00431673">
        <w:rPr>
          <w:lang w:val="ro-RO" w:eastAsia="ro-RO"/>
        </w:rPr>
        <w:t xml:space="preserve">şi </w:t>
      </w:r>
      <w:r w:rsidRPr="00431673">
        <w:rPr>
          <w:i/>
          <w:iCs/>
          <w:lang w:val="ro-RO" w:eastAsia="ro-RO"/>
        </w:rPr>
        <w:t xml:space="preserve">Metodologia de aplicare a regulamentului inspecţiei şcolare </w:t>
      </w:r>
      <w:r w:rsidRPr="00431673">
        <w:rPr>
          <w:lang w:val="ro-RO" w:eastAsia="ro-RO"/>
        </w:rPr>
        <w:t xml:space="preserve">O.M.E.C.T.S nr. 5561/ 2011 privind </w:t>
      </w:r>
      <w:r w:rsidRPr="00431673">
        <w:rPr>
          <w:i/>
          <w:iCs/>
          <w:lang w:val="ro-RO" w:eastAsia="ro-RO"/>
        </w:rPr>
        <w:t>Metodologia formării continue a personalului didactic din învăţământul preuniversitar</w:t>
      </w:r>
    </w:p>
    <w:p w:rsidR="00431673" w:rsidRPr="00431673" w:rsidRDefault="005A4868" w:rsidP="00F239C3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lang w:val="ro-RO" w:eastAsia="ro-RO"/>
        </w:rPr>
      </w:pPr>
      <w:r w:rsidRPr="00431673">
        <w:rPr>
          <w:lang w:val="ro-RO" w:eastAsia="ro-RO"/>
        </w:rPr>
        <w:t>Ordinul Secretariatul</w:t>
      </w:r>
      <w:r w:rsidR="00431673" w:rsidRPr="00431673">
        <w:rPr>
          <w:lang w:val="ro-RO" w:eastAsia="ro-RO"/>
        </w:rPr>
        <w:t>ui General al Guvernului nr. 600/ 2018</w:t>
      </w:r>
      <w:r w:rsidRPr="00431673">
        <w:rPr>
          <w:lang w:val="ro-RO" w:eastAsia="ro-RO"/>
        </w:rPr>
        <w:t xml:space="preserve"> pentru aprobarea Codului controlului intern/ managerial al entităţilor publice </w:t>
      </w:r>
    </w:p>
    <w:p w:rsidR="005A4868" w:rsidRPr="00431673" w:rsidRDefault="005A4868" w:rsidP="00F239C3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lang w:val="ro-RO" w:eastAsia="ro-RO"/>
        </w:rPr>
      </w:pPr>
      <w:r w:rsidRPr="00431673">
        <w:rPr>
          <w:lang w:val="ro-RO" w:eastAsia="ro-RO"/>
        </w:rPr>
        <w:t xml:space="preserve">Ordinul M.E.C.I nr. 5132/ 2009 privind activităţile specifice funcţiei de diriginte </w:t>
      </w:r>
    </w:p>
    <w:p w:rsidR="005A4868" w:rsidRDefault="005A4868" w:rsidP="005A4868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lang w:val="ro-RO" w:eastAsia="ro-RO"/>
        </w:rPr>
      </w:pPr>
      <w:r w:rsidRPr="00431673">
        <w:rPr>
          <w:lang w:val="ro-RO" w:eastAsia="ro-RO"/>
        </w:rPr>
        <w:t>Ordinul M.E.N. nr. 3597/ 18.06.2014 pentru modificarea și completarea Metodologiei de evaluare anuală a activității personalului didactic și didactic auxiliar, aprobată prin Ordinul ministrului educației, cercetării, tineretului și sportului nr. 6143/ 2011</w:t>
      </w:r>
    </w:p>
    <w:p w:rsidR="005E1482" w:rsidRPr="005E1482" w:rsidRDefault="005E1482" w:rsidP="005E1482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b/>
          <w:lang w:val="ro-RO" w:eastAsia="ro-RO"/>
        </w:rPr>
      </w:pPr>
      <w:r w:rsidRPr="005E1482">
        <w:rPr>
          <w:b/>
        </w:rPr>
        <w:lastRenderedPageBreak/>
        <w:t>Ordinul M.E.C. nr. 3125/2020 privind structura anului şcolar 2020 – 2021</w:t>
      </w:r>
    </w:p>
    <w:p w:rsidR="005A4868" w:rsidRPr="005E1482" w:rsidRDefault="005E1482" w:rsidP="005E1482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b/>
          <w:color w:val="FF0000"/>
          <w:lang w:val="ro-RO" w:eastAsia="ro-RO"/>
        </w:rPr>
      </w:pPr>
      <w:r w:rsidRPr="005E1482">
        <w:rPr>
          <w:b/>
        </w:rPr>
        <w:t>Ordinul M.E.C. nr. 5453/2020 privind organizarea şi desfăşurarea examenului de bacalaureat naţional – 2021</w:t>
      </w:r>
    </w:p>
    <w:p w:rsidR="005A4868" w:rsidRDefault="005A4868" w:rsidP="005A4868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lang w:val="ro-RO" w:eastAsia="ro-RO"/>
        </w:rPr>
      </w:pPr>
      <w:r w:rsidRPr="005E1482">
        <w:rPr>
          <w:lang w:val="ro-RO" w:eastAsia="ro-RO"/>
        </w:rPr>
        <w:t xml:space="preserve">Alte ordine, notificări şi precizări ale M.E.N.(Ordinul nr. 1409/ 29.06.2007 cu privire la aprobarea strategiei M.E.C.I de reducere a fenomenului de violenţă în unităţile de învăţământ preuniversitar, etc.) </w:t>
      </w:r>
    </w:p>
    <w:p w:rsidR="005E1482" w:rsidRPr="005E1482" w:rsidRDefault="005E1482" w:rsidP="005E1482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b/>
          <w:lang w:val="ro-RO" w:eastAsia="ro-RO"/>
        </w:rPr>
      </w:pPr>
      <w:r w:rsidRPr="005E1482">
        <w:rPr>
          <w:b/>
        </w:rPr>
        <w:t>Ordinul M.E.C. nr. 5455/2020 privind organizarea şi desfăşurarea evaluării naţionale pentru absolvenţii clasei a VIII-a în anul şcolar 2020-2021</w:t>
      </w:r>
      <w:r w:rsidR="00AB5D57" w:rsidRPr="005E1482">
        <w:rPr>
          <w:b/>
          <w:lang w:val="ro-RO" w:eastAsia="ro-RO"/>
        </w:rPr>
        <w:t>.</w:t>
      </w:r>
    </w:p>
    <w:p w:rsidR="005E1482" w:rsidRPr="008E13ED" w:rsidRDefault="005E1482" w:rsidP="005E1482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b/>
          <w:lang w:val="ro-RO" w:eastAsia="ro-RO"/>
        </w:rPr>
      </w:pPr>
      <w:r w:rsidRPr="005E1482">
        <w:rPr>
          <w:b/>
        </w:rPr>
        <w:t>ORDIN privind aprobarea Regulamentului-cadru de organizare și funcționare a unităților de învățământ preuniversitar aprobat prin ordinul de ministru nr. 5.447/31.08.2020</w:t>
      </w:r>
    </w:p>
    <w:p w:rsidR="00037340" w:rsidRPr="00037340" w:rsidRDefault="008E13ED" w:rsidP="005E1482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b/>
          <w:lang w:val="ro-RO" w:eastAsia="ro-RO"/>
        </w:rPr>
      </w:pPr>
      <w:r w:rsidRPr="00037340">
        <w:rPr>
          <w:b/>
        </w:rPr>
        <w:t xml:space="preserve">Ordinul pentru aprobarea măsurilor de organizare a activității în cadrul unităților / instituțiilor de învățământ în condiții de siguranță epidemiologică pentru prevenirea îmbolnăvirii cu SARS – CoV – 2 – Nr. 5487/ 31.08.2020 Ministerul Educației și Cercetării; Nr. 1494 / 31.08.2020, Ministerul Sănătății; </w:t>
      </w:r>
    </w:p>
    <w:p w:rsidR="00037340" w:rsidRPr="00037340" w:rsidRDefault="008E13ED" w:rsidP="005E1482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b/>
          <w:lang w:val="ro-RO" w:eastAsia="ro-RO"/>
        </w:rPr>
      </w:pPr>
      <w:r w:rsidRPr="00037340">
        <w:rPr>
          <w:b/>
        </w:rPr>
        <w:sym w:font="Symbol" w:char="F0B7"/>
      </w:r>
      <w:r w:rsidRPr="00037340">
        <w:rPr>
          <w:b/>
        </w:rPr>
        <w:t xml:space="preserve"> Ordinul 1456 / 28.08.2020 pentru aprobarea normelor de igienă din unitățile pentru ocrotirea, educarea, instruirea, odihna și recreerea copiilor și tinerilor </w:t>
      </w:r>
    </w:p>
    <w:p w:rsidR="008E13ED" w:rsidRPr="005E1482" w:rsidRDefault="008E13ED" w:rsidP="005E1482">
      <w:pPr>
        <w:numPr>
          <w:ilvl w:val="0"/>
          <w:numId w:val="4"/>
        </w:numPr>
        <w:tabs>
          <w:tab w:val="clear" w:pos="360"/>
          <w:tab w:val="num" w:pos="142"/>
        </w:tabs>
        <w:autoSpaceDE w:val="0"/>
        <w:autoSpaceDN w:val="0"/>
        <w:adjustRightInd w:val="0"/>
        <w:ind w:left="142" w:hanging="284"/>
        <w:jc w:val="both"/>
        <w:rPr>
          <w:b/>
          <w:lang w:val="ro-RO" w:eastAsia="ro-RO"/>
        </w:rPr>
      </w:pPr>
      <w:r w:rsidRPr="00037340">
        <w:rPr>
          <w:b/>
        </w:rPr>
        <w:sym w:font="Symbol" w:char="F0B7"/>
      </w:r>
      <w:r w:rsidRPr="00037340">
        <w:rPr>
          <w:b/>
        </w:rPr>
        <w:t xml:space="preserve"> Alte ordine, notificări şi precizări ale M.E.C</w:t>
      </w:r>
      <w:r>
        <w:t>.</w:t>
      </w:r>
    </w:p>
    <w:p w:rsidR="005A4868" w:rsidRDefault="005A4868" w:rsidP="005A4868">
      <w:pPr>
        <w:pStyle w:val="Listparagraf"/>
        <w:ind w:left="0"/>
      </w:pPr>
    </w:p>
    <w:p w:rsidR="00AB5D57" w:rsidRDefault="00536988" w:rsidP="00AB5D57">
      <w:pPr>
        <w:pStyle w:val="Listparagraf"/>
        <w:ind w:left="0"/>
        <w:jc w:val="center"/>
        <w:rPr>
          <w:b/>
          <w:sz w:val="36"/>
          <w:szCs w:val="36"/>
        </w:rPr>
      </w:pPr>
      <w:r w:rsidRPr="00536988">
        <w:rPr>
          <w:b/>
          <w:sz w:val="36"/>
          <w:szCs w:val="36"/>
        </w:rPr>
        <w:t>ANALIZA   SWOT</w:t>
      </w:r>
    </w:p>
    <w:p w:rsidR="00A050AD" w:rsidRPr="003C79F1" w:rsidRDefault="00A050AD" w:rsidP="00A050AD">
      <w:pPr>
        <w:spacing w:line="0" w:lineRule="atLeast"/>
        <w:ind w:left="720"/>
        <w:rPr>
          <w:b/>
          <w:color w:val="002060"/>
          <w:sz w:val="28"/>
          <w:szCs w:val="28"/>
        </w:rPr>
      </w:pPr>
      <w:r w:rsidRPr="003C79F1">
        <w:rPr>
          <w:b/>
          <w:color w:val="002060"/>
          <w:sz w:val="28"/>
          <w:szCs w:val="28"/>
        </w:rPr>
        <w:t>Curriculum</w:t>
      </w:r>
    </w:p>
    <w:p w:rsidR="00A050AD" w:rsidRPr="00EF013B" w:rsidRDefault="00A050AD" w:rsidP="00A050AD">
      <w:pPr>
        <w:spacing w:line="66" w:lineRule="exact"/>
        <w:rPr>
          <w:rFonts w:eastAsia="UnBatang"/>
          <w:sz w:val="28"/>
          <w:szCs w:val="28"/>
        </w:rPr>
      </w:pPr>
    </w:p>
    <w:p w:rsidR="00A050AD" w:rsidRPr="00EF013B" w:rsidRDefault="00A050AD" w:rsidP="00A050AD">
      <w:pPr>
        <w:spacing w:line="66" w:lineRule="exact"/>
        <w:rPr>
          <w:rFonts w:eastAsia="UnBatang"/>
          <w:sz w:val="28"/>
          <w:szCs w:val="28"/>
        </w:rPr>
      </w:pPr>
    </w:p>
    <w:p w:rsidR="00A050AD" w:rsidRPr="00EF013B" w:rsidRDefault="00A050AD" w:rsidP="00A050AD">
      <w:pPr>
        <w:tabs>
          <w:tab w:val="left" w:pos="368"/>
        </w:tabs>
        <w:spacing w:line="0" w:lineRule="atLeast"/>
        <w:jc w:val="both"/>
        <w:rPr>
          <w:rFonts w:eastAsia="UnBatang"/>
          <w:sz w:val="28"/>
          <w:szCs w:val="28"/>
        </w:rPr>
      </w:pPr>
      <w:r w:rsidRPr="00CB7C3C">
        <w:rPr>
          <w:b/>
          <w:sz w:val="28"/>
          <w:szCs w:val="28"/>
          <w:u w:val="single"/>
        </w:rPr>
        <w:t>Puncte tari</w:t>
      </w:r>
      <w:r w:rsidRPr="00EF013B">
        <w:rPr>
          <w:sz w:val="28"/>
          <w:szCs w:val="28"/>
        </w:rPr>
        <w:t xml:space="preserve">  :</w:t>
      </w:r>
    </w:p>
    <w:p w:rsidR="00A050AD" w:rsidRPr="00EF013B" w:rsidRDefault="00A050AD" w:rsidP="00A050AD">
      <w:pPr>
        <w:spacing w:line="30" w:lineRule="exact"/>
        <w:rPr>
          <w:rFonts w:eastAsia="UnBatang"/>
          <w:sz w:val="28"/>
          <w:szCs w:val="28"/>
        </w:rPr>
      </w:pPr>
    </w:p>
    <w:p w:rsidR="00A050AD" w:rsidRPr="00EF013B" w:rsidRDefault="00A050AD" w:rsidP="00A050AD">
      <w:pPr>
        <w:tabs>
          <w:tab w:val="left" w:pos="517"/>
        </w:tabs>
        <w:spacing w:line="276" w:lineRule="auto"/>
        <w:ind w:right="560"/>
        <w:rPr>
          <w:sz w:val="28"/>
          <w:szCs w:val="28"/>
        </w:rPr>
      </w:pPr>
      <w:r>
        <w:rPr>
          <w:sz w:val="28"/>
          <w:szCs w:val="28"/>
        </w:rPr>
        <w:t>M</w:t>
      </w:r>
      <w:r w:rsidRPr="00EF013B">
        <w:rPr>
          <w:sz w:val="28"/>
          <w:szCs w:val="28"/>
        </w:rPr>
        <w:t xml:space="preserve">aterial curricular existent (planuri cadru </w:t>
      </w:r>
      <w:r w:rsidRPr="00EF013B">
        <w:rPr>
          <w:rFonts w:eastAsia="Arial"/>
          <w:sz w:val="28"/>
          <w:szCs w:val="28"/>
        </w:rPr>
        <w:t>ș</w:t>
      </w:r>
      <w:r w:rsidRPr="00EF013B">
        <w:rPr>
          <w:sz w:val="28"/>
          <w:szCs w:val="28"/>
        </w:rPr>
        <w:t>i programe scolare în vigoare, manuale alternative</w:t>
      </w:r>
      <w:r w:rsidR="00F37589">
        <w:rPr>
          <w:sz w:val="28"/>
          <w:szCs w:val="28"/>
        </w:rPr>
        <w:t xml:space="preserve"> și digitale</w:t>
      </w:r>
      <w:r w:rsidRPr="00EF013B">
        <w:rPr>
          <w:sz w:val="28"/>
          <w:szCs w:val="28"/>
        </w:rPr>
        <w:t>), auxiliare curricula</w:t>
      </w:r>
      <w:r w:rsidR="003C79F1">
        <w:rPr>
          <w:sz w:val="28"/>
          <w:szCs w:val="28"/>
        </w:rPr>
        <w:t xml:space="preserve">re (caiete de lucru, ghiduri de </w:t>
      </w:r>
      <w:r w:rsidRPr="00EF013B">
        <w:rPr>
          <w:sz w:val="28"/>
          <w:szCs w:val="28"/>
        </w:rPr>
        <w:t>aplicare</w:t>
      </w:r>
      <w:r w:rsidR="003C79F1">
        <w:rPr>
          <w:sz w:val="28"/>
          <w:szCs w:val="28"/>
        </w:rPr>
        <w:t xml:space="preserve"> </w:t>
      </w:r>
      <w:r w:rsidRPr="00EF013B">
        <w:rPr>
          <w:sz w:val="28"/>
          <w:szCs w:val="28"/>
        </w:rPr>
        <w:t>, culegerii, dic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>ionare);</w:t>
      </w:r>
    </w:p>
    <w:p w:rsidR="00A050AD" w:rsidRPr="00EF013B" w:rsidRDefault="00A050AD" w:rsidP="00A050AD">
      <w:pPr>
        <w:spacing w:line="46" w:lineRule="exact"/>
        <w:rPr>
          <w:sz w:val="28"/>
          <w:szCs w:val="28"/>
        </w:rPr>
      </w:pPr>
    </w:p>
    <w:p w:rsidR="00A050AD" w:rsidRPr="00EF013B" w:rsidRDefault="00A050AD" w:rsidP="00A050AD">
      <w:pPr>
        <w:tabs>
          <w:tab w:val="left" w:pos="528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Pr="00EF013B">
        <w:rPr>
          <w:sz w:val="28"/>
          <w:szCs w:val="28"/>
        </w:rPr>
        <w:t>onsilierea elevilor în vederea selectării disciplinelor op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>ionale;</w:t>
      </w:r>
    </w:p>
    <w:p w:rsidR="00A050AD" w:rsidRPr="00EF013B" w:rsidRDefault="00A050AD" w:rsidP="00A050AD">
      <w:pPr>
        <w:spacing w:line="68" w:lineRule="exact"/>
        <w:rPr>
          <w:sz w:val="28"/>
          <w:szCs w:val="28"/>
        </w:rPr>
      </w:pPr>
    </w:p>
    <w:p w:rsidR="00A050AD" w:rsidRPr="00EF013B" w:rsidRDefault="00A050AD" w:rsidP="00A050AD">
      <w:pPr>
        <w:tabs>
          <w:tab w:val="left" w:pos="528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EF013B">
        <w:rPr>
          <w:sz w:val="28"/>
          <w:szCs w:val="28"/>
        </w:rPr>
        <w:t>rogram de pregătire suplimentară pentru performan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>ă cu elevii;</w:t>
      </w:r>
    </w:p>
    <w:p w:rsidR="00A050AD" w:rsidRPr="00EF013B" w:rsidRDefault="00A050AD" w:rsidP="00A050AD">
      <w:pPr>
        <w:spacing w:line="115" w:lineRule="exact"/>
        <w:rPr>
          <w:sz w:val="28"/>
          <w:szCs w:val="28"/>
        </w:rPr>
      </w:pPr>
    </w:p>
    <w:p w:rsidR="00A050AD" w:rsidRPr="00EF013B" w:rsidRDefault="00A050AD" w:rsidP="00A050AD">
      <w:pPr>
        <w:tabs>
          <w:tab w:val="left" w:pos="536"/>
        </w:tabs>
        <w:spacing w:line="241" w:lineRule="auto"/>
        <w:ind w:right="860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EF013B">
        <w:rPr>
          <w:sz w:val="28"/>
          <w:szCs w:val="28"/>
        </w:rPr>
        <w:t>nteres crescut al cadrelor didactice pentru alegerea manualelor alternative;</w:t>
      </w:r>
    </w:p>
    <w:p w:rsidR="00A050AD" w:rsidRPr="00EF013B" w:rsidRDefault="00A050AD" w:rsidP="00A050AD">
      <w:pPr>
        <w:spacing w:line="1" w:lineRule="exact"/>
        <w:rPr>
          <w:sz w:val="28"/>
          <w:szCs w:val="28"/>
        </w:rPr>
      </w:pPr>
    </w:p>
    <w:p w:rsidR="00A050AD" w:rsidRPr="00EF013B" w:rsidRDefault="00A050AD" w:rsidP="00A050AD">
      <w:pPr>
        <w:tabs>
          <w:tab w:val="left" w:pos="608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Pr="00EF013B">
        <w:rPr>
          <w:sz w:val="28"/>
          <w:szCs w:val="28"/>
        </w:rPr>
        <w:t>xisten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>a softurilor educa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>ionale.</w:t>
      </w:r>
    </w:p>
    <w:p w:rsidR="00A050AD" w:rsidRPr="00EF013B" w:rsidRDefault="00A050AD" w:rsidP="00A050AD">
      <w:pPr>
        <w:spacing w:line="240" w:lineRule="exact"/>
        <w:rPr>
          <w:sz w:val="28"/>
          <w:szCs w:val="28"/>
        </w:rPr>
      </w:pPr>
    </w:p>
    <w:p w:rsidR="00A050AD" w:rsidRPr="00EF013B" w:rsidRDefault="00A050AD" w:rsidP="00A050AD">
      <w:pPr>
        <w:spacing w:line="0" w:lineRule="atLeast"/>
        <w:ind w:left="8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Puncte slabe</w:t>
      </w:r>
      <w:r w:rsidRPr="00EF013B">
        <w:rPr>
          <w:sz w:val="28"/>
          <w:szCs w:val="28"/>
          <w:u w:val="single"/>
        </w:rPr>
        <w:t>:</w:t>
      </w:r>
    </w:p>
    <w:p w:rsidR="00A050AD" w:rsidRPr="00EF013B" w:rsidRDefault="00A050AD" w:rsidP="00A050AD">
      <w:pPr>
        <w:tabs>
          <w:tab w:val="left" w:pos="368"/>
        </w:tabs>
        <w:spacing w:line="285" w:lineRule="auto"/>
        <w:rPr>
          <w:rFonts w:eastAsia="UnBatang"/>
          <w:sz w:val="28"/>
          <w:szCs w:val="28"/>
        </w:rPr>
      </w:pPr>
      <w:r>
        <w:rPr>
          <w:sz w:val="28"/>
          <w:szCs w:val="28"/>
        </w:rPr>
        <w:t>U</w:t>
      </w:r>
      <w:r w:rsidRPr="00EF013B">
        <w:rPr>
          <w:sz w:val="28"/>
          <w:szCs w:val="28"/>
        </w:rPr>
        <w:t>tilizarea insuficientă a echipamentelor TIC în pr</w:t>
      </w:r>
      <w:r>
        <w:rPr>
          <w:sz w:val="28"/>
          <w:szCs w:val="28"/>
        </w:rPr>
        <w:t xml:space="preserve">ocesul instructiv </w:t>
      </w:r>
      <w:r w:rsidRPr="00EF013B">
        <w:rPr>
          <w:sz w:val="28"/>
          <w:szCs w:val="28"/>
        </w:rPr>
        <w:t>educativ;</w:t>
      </w:r>
    </w:p>
    <w:p w:rsidR="00A050AD" w:rsidRPr="00EF013B" w:rsidRDefault="00A050AD" w:rsidP="00A050AD">
      <w:pPr>
        <w:spacing w:line="1" w:lineRule="exact"/>
        <w:rPr>
          <w:rFonts w:eastAsia="UnBatang"/>
          <w:sz w:val="28"/>
          <w:szCs w:val="28"/>
        </w:rPr>
      </w:pPr>
    </w:p>
    <w:p w:rsidR="00A050AD" w:rsidRPr="00EF013B" w:rsidRDefault="00A050AD" w:rsidP="00A050AD">
      <w:pPr>
        <w:tabs>
          <w:tab w:val="left" w:pos="368"/>
        </w:tabs>
        <w:spacing w:line="274" w:lineRule="auto"/>
        <w:ind w:right="60"/>
        <w:rPr>
          <w:rFonts w:eastAsia="UnBatang"/>
          <w:sz w:val="28"/>
          <w:szCs w:val="28"/>
        </w:rPr>
      </w:pPr>
      <w:r>
        <w:rPr>
          <w:sz w:val="28"/>
          <w:szCs w:val="28"/>
        </w:rPr>
        <w:t>L</w:t>
      </w:r>
      <w:r w:rsidRPr="00EF013B">
        <w:rPr>
          <w:sz w:val="28"/>
          <w:szCs w:val="28"/>
        </w:rPr>
        <w:t>ipsa unei diagnoze a nevoilor individuale de dezvoltare, privind alegerea CD</w:t>
      </w:r>
      <w:r w:rsidRPr="00EF013B">
        <w:rPr>
          <w:rFonts w:eastAsia="Arial"/>
          <w:sz w:val="28"/>
          <w:szCs w:val="28"/>
        </w:rPr>
        <w:t>Ș</w:t>
      </w:r>
      <w:r w:rsidRPr="00EF013B">
        <w:rPr>
          <w:sz w:val="28"/>
          <w:szCs w:val="28"/>
        </w:rPr>
        <w:t xml:space="preserve">; </w:t>
      </w:r>
    </w:p>
    <w:p w:rsidR="00A050AD" w:rsidRPr="00EF013B" w:rsidRDefault="00A050AD" w:rsidP="00A050AD">
      <w:pPr>
        <w:tabs>
          <w:tab w:val="left" w:pos="368"/>
        </w:tabs>
        <w:spacing w:line="274" w:lineRule="auto"/>
        <w:ind w:right="60"/>
        <w:rPr>
          <w:rFonts w:eastAsia="UnBatang"/>
          <w:sz w:val="28"/>
          <w:szCs w:val="28"/>
        </w:rPr>
      </w:pPr>
      <w:r w:rsidRPr="00EF013B">
        <w:rPr>
          <w:sz w:val="28"/>
          <w:szCs w:val="28"/>
        </w:rPr>
        <w:t>Lipsa alegerii unui CD</w:t>
      </w:r>
      <w:r w:rsidRPr="00EF013B">
        <w:rPr>
          <w:rFonts w:eastAsia="Arial"/>
          <w:sz w:val="28"/>
          <w:szCs w:val="28"/>
        </w:rPr>
        <w:t>Ș</w:t>
      </w:r>
      <w:r w:rsidRPr="00EF013B">
        <w:rPr>
          <w:sz w:val="28"/>
          <w:szCs w:val="28"/>
        </w:rPr>
        <w:t xml:space="preserve"> privind dezvolt</w:t>
      </w:r>
      <w:r>
        <w:rPr>
          <w:sz w:val="28"/>
          <w:szCs w:val="28"/>
        </w:rPr>
        <w:t xml:space="preserve">area la elevi a abilităţilor de </w:t>
      </w:r>
      <w:r w:rsidRPr="00EF013B">
        <w:rPr>
          <w:sz w:val="28"/>
          <w:szCs w:val="28"/>
        </w:rPr>
        <w:t>comunicare socială şi de antreprenoriat.</w:t>
      </w:r>
    </w:p>
    <w:p w:rsidR="00A050AD" w:rsidRPr="00EF013B" w:rsidRDefault="00A050AD" w:rsidP="00A050AD">
      <w:pPr>
        <w:spacing w:line="179" w:lineRule="exact"/>
        <w:rPr>
          <w:sz w:val="28"/>
          <w:szCs w:val="28"/>
        </w:rPr>
      </w:pPr>
    </w:p>
    <w:p w:rsidR="00A050AD" w:rsidRPr="00EF013B" w:rsidRDefault="00A050AD" w:rsidP="00A050AD">
      <w:pPr>
        <w:spacing w:line="0" w:lineRule="atLeast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Oportunită</w:t>
      </w:r>
      <w:r w:rsidRPr="00CB7C3C">
        <w:rPr>
          <w:rFonts w:eastAsia="Arial"/>
          <w:b/>
          <w:sz w:val="28"/>
          <w:szCs w:val="28"/>
          <w:u w:val="single"/>
        </w:rPr>
        <w:t>ț</w:t>
      </w:r>
      <w:r w:rsidRPr="00CB7C3C">
        <w:rPr>
          <w:b/>
          <w:sz w:val="28"/>
          <w:szCs w:val="28"/>
          <w:u w:val="single"/>
        </w:rPr>
        <w:t>i</w:t>
      </w:r>
      <w:r w:rsidRPr="00EF013B">
        <w:rPr>
          <w:sz w:val="28"/>
          <w:szCs w:val="28"/>
          <w:u w:val="single"/>
        </w:rPr>
        <w:t>:</w:t>
      </w:r>
    </w:p>
    <w:p w:rsidR="00A050AD" w:rsidRPr="00EF013B" w:rsidRDefault="00A050AD" w:rsidP="00A050AD">
      <w:pPr>
        <w:spacing w:line="33" w:lineRule="exact"/>
        <w:rPr>
          <w:rFonts w:eastAsia="UnBatang"/>
          <w:sz w:val="28"/>
          <w:szCs w:val="28"/>
        </w:rPr>
      </w:pPr>
    </w:p>
    <w:p w:rsidR="00A050AD" w:rsidRPr="00EF013B" w:rsidRDefault="00A050AD" w:rsidP="00A050AD">
      <w:pPr>
        <w:tabs>
          <w:tab w:val="left" w:pos="368"/>
        </w:tabs>
        <w:spacing w:line="233" w:lineRule="auto"/>
        <w:ind w:right="80"/>
        <w:rPr>
          <w:rFonts w:eastAsia="UnBatang"/>
          <w:sz w:val="28"/>
          <w:szCs w:val="28"/>
        </w:rPr>
      </w:pPr>
      <w:r w:rsidRPr="00EF013B">
        <w:rPr>
          <w:sz w:val="28"/>
          <w:szCs w:val="28"/>
        </w:rPr>
        <w:t xml:space="preserve">Intrarea în vigoare a noilor programe </w:t>
      </w:r>
      <w:r w:rsidRPr="00EF013B">
        <w:rPr>
          <w:rFonts w:eastAsia="Arial"/>
          <w:sz w:val="28"/>
          <w:szCs w:val="28"/>
        </w:rPr>
        <w:t>ș</w:t>
      </w:r>
      <w:r w:rsidRPr="00EF013B">
        <w:rPr>
          <w:sz w:val="28"/>
          <w:szCs w:val="28"/>
        </w:rPr>
        <w:t>colare curriculare la toate clasele; Autonomia dată de aplicarea Legii educa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>iei</w:t>
      </w:r>
      <w:r>
        <w:rPr>
          <w:sz w:val="28"/>
          <w:szCs w:val="28"/>
        </w:rPr>
        <w:t xml:space="preserve"> </w:t>
      </w:r>
      <w:r w:rsidRPr="00EF013B">
        <w:rPr>
          <w:sz w:val="28"/>
          <w:szCs w:val="28"/>
        </w:rPr>
        <w:t>privind disciplinele op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 xml:space="preserve">ionale; </w:t>
      </w:r>
    </w:p>
    <w:p w:rsidR="00A050AD" w:rsidRPr="00EF013B" w:rsidRDefault="00A050AD" w:rsidP="00A050AD">
      <w:pPr>
        <w:tabs>
          <w:tab w:val="left" w:pos="368"/>
        </w:tabs>
        <w:spacing w:line="233" w:lineRule="auto"/>
        <w:ind w:right="80"/>
        <w:rPr>
          <w:rFonts w:eastAsia="UnBatang"/>
          <w:sz w:val="28"/>
          <w:szCs w:val="28"/>
        </w:rPr>
      </w:pPr>
      <w:r w:rsidRPr="00EF013B">
        <w:rPr>
          <w:sz w:val="28"/>
          <w:szCs w:val="28"/>
        </w:rPr>
        <w:t>Oferta de programe de perfec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>ionare pe curriculum nou, dată de furnizori de educa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>ie acredita</w:t>
      </w:r>
      <w:r w:rsidRPr="00EF013B">
        <w:rPr>
          <w:rFonts w:eastAsia="Arial"/>
          <w:sz w:val="28"/>
          <w:szCs w:val="28"/>
        </w:rPr>
        <w:t>ț</w:t>
      </w:r>
      <w:r w:rsidRPr="00EF013B">
        <w:rPr>
          <w:sz w:val="28"/>
          <w:szCs w:val="28"/>
        </w:rPr>
        <w:t>i.</w:t>
      </w:r>
    </w:p>
    <w:p w:rsidR="00A050AD" w:rsidRDefault="00A050AD" w:rsidP="00A050AD">
      <w:pPr>
        <w:spacing w:line="238" w:lineRule="auto"/>
        <w:ind w:right="260"/>
        <w:jc w:val="both"/>
        <w:rPr>
          <w:sz w:val="28"/>
        </w:rPr>
      </w:pPr>
    </w:p>
    <w:p w:rsidR="00A050AD" w:rsidRDefault="00A050AD" w:rsidP="00A050AD">
      <w:pPr>
        <w:spacing w:line="0" w:lineRule="atLeast"/>
        <w:rPr>
          <w:sz w:val="28"/>
          <w:u w:val="single"/>
        </w:rPr>
      </w:pPr>
      <w:r w:rsidRPr="00CB7C3C">
        <w:rPr>
          <w:b/>
          <w:sz w:val="28"/>
          <w:u w:val="single"/>
        </w:rPr>
        <w:t>Amenin</w:t>
      </w:r>
      <w:r w:rsidRPr="00CB7C3C">
        <w:rPr>
          <w:rFonts w:ascii="Arial" w:eastAsia="Arial" w:hAnsi="Arial"/>
          <w:b/>
          <w:sz w:val="28"/>
          <w:u w:val="single"/>
        </w:rPr>
        <w:t>ț</w:t>
      </w:r>
      <w:r w:rsidRPr="00CB7C3C">
        <w:rPr>
          <w:b/>
          <w:sz w:val="28"/>
          <w:u w:val="single"/>
        </w:rPr>
        <w:t>ări</w:t>
      </w:r>
      <w:r>
        <w:rPr>
          <w:sz w:val="28"/>
          <w:u w:val="single"/>
        </w:rPr>
        <w:t>:</w:t>
      </w:r>
    </w:p>
    <w:p w:rsidR="00A050AD" w:rsidRDefault="00A050AD" w:rsidP="00A050AD">
      <w:pPr>
        <w:spacing w:line="247" w:lineRule="exact"/>
      </w:pPr>
    </w:p>
    <w:p w:rsidR="00A050AD" w:rsidRDefault="00A050AD" w:rsidP="00A050AD">
      <w:pPr>
        <w:spacing w:line="1" w:lineRule="exact"/>
        <w:rPr>
          <w:rFonts w:ascii="UnBatang" w:eastAsia="UnBatang" w:hAnsi="UnBatang"/>
          <w:sz w:val="28"/>
        </w:rPr>
      </w:pPr>
    </w:p>
    <w:p w:rsidR="00A050AD" w:rsidRPr="00EF013B" w:rsidRDefault="00A050AD" w:rsidP="00A050AD">
      <w:pPr>
        <w:tabs>
          <w:tab w:val="left" w:pos="440"/>
        </w:tabs>
        <w:spacing w:line="0" w:lineRule="atLeast"/>
        <w:rPr>
          <w:rFonts w:ascii="UnBatang" w:eastAsia="UnBatang" w:hAnsi="UnBatang"/>
          <w:sz w:val="28"/>
        </w:rPr>
      </w:pPr>
      <w:r>
        <w:rPr>
          <w:sz w:val="28"/>
        </w:rPr>
        <w:t>Nivelul scăzut al implicării părin</w:t>
      </w:r>
      <w:r>
        <w:rPr>
          <w:rFonts w:ascii="Arial" w:eastAsia="Arial" w:hAnsi="Arial"/>
          <w:sz w:val="28"/>
        </w:rPr>
        <w:t>ț</w:t>
      </w:r>
      <w:r>
        <w:rPr>
          <w:sz w:val="28"/>
        </w:rPr>
        <w:t>ilor în activită</w:t>
      </w:r>
      <w:r>
        <w:rPr>
          <w:rFonts w:ascii="Arial" w:eastAsia="Arial" w:hAnsi="Arial"/>
          <w:sz w:val="28"/>
        </w:rPr>
        <w:t>ț</w:t>
      </w:r>
      <w:r>
        <w:rPr>
          <w:sz w:val="28"/>
        </w:rPr>
        <w:t>i</w:t>
      </w:r>
      <w:r>
        <w:rPr>
          <w:rFonts w:ascii="UnBatang" w:eastAsia="UnBatang" w:hAnsi="UnBatang"/>
          <w:sz w:val="28"/>
        </w:rPr>
        <w:t xml:space="preserve"> </w:t>
      </w:r>
      <w:r w:rsidRPr="00EF013B">
        <w:rPr>
          <w:sz w:val="28"/>
        </w:rPr>
        <w:t xml:space="preserve">extracurriculare, </w:t>
      </w:r>
    </w:p>
    <w:p w:rsidR="00A050AD" w:rsidRDefault="00A050AD" w:rsidP="00A050AD">
      <w:pPr>
        <w:spacing w:line="238" w:lineRule="auto"/>
        <w:ind w:right="260"/>
        <w:rPr>
          <w:sz w:val="28"/>
        </w:rPr>
      </w:pPr>
      <w:r>
        <w:rPr>
          <w:sz w:val="28"/>
        </w:rPr>
        <w:t>Impunerea de către I.S.J a discipline op</w:t>
      </w:r>
      <w:r>
        <w:rPr>
          <w:rFonts w:ascii="Arial" w:eastAsia="Arial" w:hAnsi="Arial"/>
          <w:sz w:val="28"/>
        </w:rPr>
        <w:t>ț</w:t>
      </w:r>
      <w:r>
        <w:rPr>
          <w:sz w:val="28"/>
        </w:rPr>
        <w:t>ionale pentru a realiza incadrarea cu personal titular</w:t>
      </w:r>
    </w:p>
    <w:p w:rsidR="00A050AD" w:rsidRDefault="00A050AD" w:rsidP="00A050AD">
      <w:pPr>
        <w:spacing w:line="0" w:lineRule="atLeast"/>
        <w:rPr>
          <w:b/>
          <w:sz w:val="28"/>
          <w:szCs w:val="28"/>
        </w:rPr>
      </w:pPr>
    </w:p>
    <w:p w:rsidR="00A050AD" w:rsidRPr="003C79F1" w:rsidRDefault="00A050AD" w:rsidP="00A050AD">
      <w:pPr>
        <w:spacing w:line="0" w:lineRule="atLeast"/>
        <w:rPr>
          <w:b/>
          <w:color w:val="002060"/>
          <w:sz w:val="28"/>
          <w:szCs w:val="28"/>
        </w:rPr>
      </w:pPr>
      <w:r w:rsidRPr="003C79F1">
        <w:rPr>
          <w:b/>
          <w:color w:val="002060"/>
          <w:sz w:val="28"/>
          <w:szCs w:val="28"/>
        </w:rPr>
        <w:t>Resurse umane</w:t>
      </w:r>
    </w:p>
    <w:p w:rsidR="00A050AD" w:rsidRPr="00EF013B" w:rsidRDefault="00A050AD" w:rsidP="00A050AD">
      <w:pPr>
        <w:spacing w:line="60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0" w:lineRule="atLeast"/>
        <w:rPr>
          <w:sz w:val="28"/>
          <w:szCs w:val="28"/>
        </w:rPr>
      </w:pPr>
      <w:r w:rsidRPr="00CB7C3C">
        <w:rPr>
          <w:b/>
          <w:sz w:val="28"/>
          <w:szCs w:val="28"/>
          <w:u w:val="single"/>
        </w:rPr>
        <w:t>Puncte tari</w:t>
      </w:r>
      <w:r w:rsidRPr="00A050AD">
        <w:rPr>
          <w:sz w:val="28"/>
          <w:szCs w:val="28"/>
        </w:rPr>
        <w:t>:</w:t>
      </w:r>
    </w:p>
    <w:p w:rsidR="00A050AD" w:rsidRPr="00A050AD" w:rsidRDefault="00A050AD" w:rsidP="00A050AD">
      <w:pPr>
        <w:spacing w:line="53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40"/>
        </w:tabs>
        <w:spacing w:line="275" w:lineRule="auto"/>
        <w:ind w:right="56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Personal didactic calificat(98%) din care titular 95% care acoperă disciplinele din T.C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CD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;</w:t>
      </w:r>
    </w:p>
    <w:p w:rsidR="00A050AD" w:rsidRPr="00A050AD" w:rsidRDefault="00A050AD" w:rsidP="00A050AD">
      <w:pPr>
        <w:spacing w:line="2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40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Profesori metodi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ti la multe discipline;</w:t>
      </w:r>
    </w:p>
    <w:p w:rsidR="00A050AD" w:rsidRPr="00A050AD" w:rsidRDefault="00A050AD" w:rsidP="00A050AD">
      <w:pPr>
        <w:spacing w:line="47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40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Personal calificat în utilizarea calculatorului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a mijloacelor moderne;</w:t>
      </w:r>
    </w:p>
    <w:p w:rsidR="00A050AD" w:rsidRPr="00A050AD" w:rsidRDefault="00A050AD" w:rsidP="00A050AD">
      <w:pPr>
        <w:spacing w:line="58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40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Există  profesori formatori ;</w:t>
      </w:r>
    </w:p>
    <w:p w:rsidR="00A050AD" w:rsidRPr="00A050AD" w:rsidRDefault="00A050AD" w:rsidP="00A050AD">
      <w:pPr>
        <w:tabs>
          <w:tab w:val="left" w:pos="440"/>
        </w:tabs>
        <w:spacing w:line="225" w:lineRule="auto"/>
        <w:ind w:right="94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Existen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a multor profesori cu grada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ie de merit;</w:t>
      </w:r>
    </w:p>
    <w:p w:rsidR="00A050AD" w:rsidRPr="00A050AD" w:rsidRDefault="00A050AD" w:rsidP="00A050AD">
      <w:pPr>
        <w:tabs>
          <w:tab w:val="left" w:pos="440"/>
        </w:tabs>
        <w:spacing w:line="225" w:lineRule="auto"/>
        <w:ind w:right="94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Personal auxiliar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 xml:space="preserve">i nedidactic devotat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colii.</w:t>
      </w:r>
    </w:p>
    <w:p w:rsidR="00A050AD" w:rsidRPr="00A050AD" w:rsidRDefault="00A050AD" w:rsidP="00A050AD">
      <w:pPr>
        <w:spacing w:line="391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0" w:lineRule="atLeast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Puncte slabe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spacing w:line="78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40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Există de mul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 ani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un procent de profesori necalifica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i;</w:t>
      </w:r>
    </w:p>
    <w:p w:rsidR="00A050AD" w:rsidRPr="00A050AD" w:rsidRDefault="00A050AD" w:rsidP="00A050AD">
      <w:pPr>
        <w:spacing w:line="134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41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40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Rezisten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a la schimbare a unor profesori.</w:t>
      </w:r>
    </w:p>
    <w:p w:rsidR="00A050AD" w:rsidRPr="00A050AD" w:rsidRDefault="00A050AD" w:rsidP="00A050AD">
      <w:pPr>
        <w:spacing w:line="145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39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40"/>
        </w:tabs>
        <w:spacing w:line="302" w:lineRule="auto"/>
        <w:ind w:right="38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Majoritatea profesorilor au slabe competen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e de comunicare în limbi străine;</w:t>
      </w:r>
    </w:p>
    <w:p w:rsidR="00A050AD" w:rsidRPr="00A050AD" w:rsidRDefault="00A050AD" w:rsidP="00A050AD">
      <w:pPr>
        <w:spacing w:line="22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40"/>
        </w:tabs>
        <w:spacing w:line="232" w:lineRule="auto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Nerealizarea indicatorilor cantitativi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calitativi pentru a ob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ine statutul de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coală Europeană;</w:t>
      </w:r>
    </w:p>
    <w:p w:rsidR="00A050AD" w:rsidRPr="00A050AD" w:rsidRDefault="00A050AD" w:rsidP="00A050AD">
      <w:pPr>
        <w:tabs>
          <w:tab w:val="left" w:pos="368"/>
        </w:tabs>
        <w:spacing w:line="234" w:lineRule="auto"/>
        <w:ind w:right="34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Slaba implicare a profesorilor în proiecte cu finan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are interna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ională ; </w:t>
      </w:r>
    </w:p>
    <w:p w:rsidR="00A050AD" w:rsidRPr="00A050AD" w:rsidRDefault="00A050AD" w:rsidP="00A050AD">
      <w:pPr>
        <w:tabs>
          <w:tab w:val="left" w:pos="368"/>
        </w:tabs>
        <w:spacing w:line="234" w:lineRule="auto"/>
        <w:ind w:right="34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Lipsa de colaborare între unele cadre didactice în comisii metodice; </w:t>
      </w:r>
    </w:p>
    <w:p w:rsidR="00A050AD" w:rsidRPr="00A050AD" w:rsidRDefault="00A050AD" w:rsidP="00A050AD">
      <w:pPr>
        <w:spacing w:line="225" w:lineRule="exact"/>
        <w:rPr>
          <w:sz w:val="28"/>
          <w:szCs w:val="28"/>
        </w:rPr>
      </w:pPr>
    </w:p>
    <w:p w:rsidR="00A050AD" w:rsidRPr="00A050AD" w:rsidRDefault="00A050AD" w:rsidP="00A050AD">
      <w:pPr>
        <w:spacing w:line="0" w:lineRule="atLeast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Oportunită</w:t>
      </w:r>
      <w:r w:rsidRPr="00CB7C3C">
        <w:rPr>
          <w:rFonts w:eastAsia="Arial"/>
          <w:b/>
          <w:sz w:val="28"/>
          <w:szCs w:val="28"/>
          <w:u w:val="single"/>
        </w:rPr>
        <w:t>ț</w:t>
      </w:r>
      <w:r w:rsidRPr="00CB7C3C">
        <w:rPr>
          <w:b/>
          <w:sz w:val="28"/>
          <w:szCs w:val="28"/>
          <w:u w:val="single"/>
        </w:rPr>
        <w:t>i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tabs>
          <w:tab w:val="left" w:pos="440"/>
        </w:tabs>
        <w:spacing w:line="225" w:lineRule="auto"/>
        <w:ind w:right="50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Participarea la diferite activită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 de formare continuă(posibilită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 de pregătire oferite în jude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, CCD, Universităti);</w:t>
      </w:r>
    </w:p>
    <w:p w:rsidR="00A050AD" w:rsidRPr="00A050AD" w:rsidRDefault="00A050AD" w:rsidP="00A050AD">
      <w:pPr>
        <w:tabs>
          <w:tab w:val="left" w:pos="440"/>
        </w:tabs>
        <w:spacing w:line="226" w:lineRule="auto"/>
        <w:ind w:right="6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Accesarea de proiecte na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ionale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interna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ionale variate( participarea la proiecte interna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ionale sau cu finan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are externă);</w:t>
      </w:r>
    </w:p>
    <w:p w:rsidR="00A050AD" w:rsidRPr="00A050AD" w:rsidRDefault="00A050AD" w:rsidP="00A050AD">
      <w:pPr>
        <w:tabs>
          <w:tab w:val="left" w:pos="720"/>
        </w:tabs>
        <w:spacing w:line="293" w:lineRule="auto"/>
        <w:ind w:right="520"/>
        <w:jc w:val="both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Suport logistic oferit de profesori prin programe de învă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are( suport logistic oferi de ONG-uri pentru profesori ).</w:t>
      </w:r>
    </w:p>
    <w:p w:rsidR="00A050AD" w:rsidRPr="00A050AD" w:rsidRDefault="00A050AD" w:rsidP="00A050AD">
      <w:pPr>
        <w:spacing w:line="150" w:lineRule="exact"/>
        <w:rPr>
          <w:sz w:val="28"/>
          <w:szCs w:val="28"/>
        </w:rPr>
      </w:pPr>
    </w:p>
    <w:p w:rsidR="00A050AD" w:rsidRPr="00A050AD" w:rsidRDefault="00A050AD" w:rsidP="00A050AD">
      <w:pPr>
        <w:spacing w:line="0" w:lineRule="atLeast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Amenin</w:t>
      </w:r>
      <w:r w:rsidRPr="00CB7C3C">
        <w:rPr>
          <w:rFonts w:eastAsia="Arial"/>
          <w:b/>
          <w:sz w:val="28"/>
          <w:szCs w:val="28"/>
          <w:u w:val="single"/>
        </w:rPr>
        <w:t>ț</w:t>
      </w:r>
      <w:r w:rsidRPr="00CB7C3C">
        <w:rPr>
          <w:b/>
          <w:sz w:val="28"/>
          <w:szCs w:val="28"/>
          <w:u w:val="single"/>
        </w:rPr>
        <w:t>ări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tabs>
          <w:tab w:val="left" w:pos="440"/>
        </w:tabs>
        <w:spacing w:line="341" w:lineRule="exact"/>
        <w:ind w:right="120"/>
        <w:rPr>
          <w:sz w:val="28"/>
          <w:szCs w:val="28"/>
        </w:rPr>
      </w:pPr>
      <w:r w:rsidRPr="00A050AD">
        <w:rPr>
          <w:sz w:val="28"/>
          <w:szCs w:val="28"/>
        </w:rPr>
        <w:t>Scăderea calitativă a presta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iei profesorilor datorită unei lipse a motiva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iei materiale </w:t>
      </w:r>
    </w:p>
    <w:p w:rsidR="00A050AD" w:rsidRPr="00A050AD" w:rsidRDefault="00A050AD" w:rsidP="00A050AD">
      <w:pPr>
        <w:tabs>
          <w:tab w:val="left" w:pos="720"/>
        </w:tabs>
        <w:spacing w:line="225" w:lineRule="auto"/>
        <w:ind w:right="160"/>
        <w:jc w:val="both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Statutul social marginalizat al profesorului (există un statut al cadrelor didactice dat de Legea educa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iei);</w:t>
      </w:r>
    </w:p>
    <w:p w:rsidR="00A050AD" w:rsidRPr="00A050AD" w:rsidRDefault="00A050AD" w:rsidP="00A050AD">
      <w:pPr>
        <w:spacing w:line="135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235" w:lineRule="auto"/>
        <w:ind w:right="260"/>
        <w:jc w:val="both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lastRenderedPageBreak/>
        <w:t>Scăderea motiva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iei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interesului pentru pregătirea profesională( dacă se men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ine actuala lege a salarizării);</w:t>
      </w:r>
    </w:p>
    <w:p w:rsidR="00A050AD" w:rsidRPr="00A050AD" w:rsidRDefault="00A050AD" w:rsidP="00A050AD">
      <w:pPr>
        <w:spacing w:line="25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238" w:lineRule="auto"/>
        <w:ind w:right="260"/>
        <w:rPr>
          <w:sz w:val="28"/>
          <w:szCs w:val="28"/>
        </w:rPr>
      </w:pPr>
      <w:r w:rsidRPr="00A050AD">
        <w:rPr>
          <w:sz w:val="28"/>
          <w:szCs w:val="28"/>
        </w:rPr>
        <w:t>Normarea insuficientă cu personal nedidactic ( Diminuarea capacită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ilor</w:t>
      </w:r>
      <w:r w:rsidRPr="00A050AD">
        <w:rPr>
          <w:rFonts w:eastAsia="UnBatang"/>
          <w:sz w:val="28"/>
          <w:szCs w:val="28"/>
        </w:rPr>
        <w:t xml:space="preserve"> </w:t>
      </w:r>
      <w:r w:rsidRPr="00A050AD">
        <w:rPr>
          <w:sz w:val="28"/>
          <w:szCs w:val="28"/>
        </w:rPr>
        <w:t>de asigurarea a unor condi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 de cură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enie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 xml:space="preserve">i igienă în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coala, dată de imposibitatea încadrării cu personal nedidactic).</w:t>
      </w:r>
    </w:p>
    <w:p w:rsidR="00A050AD" w:rsidRDefault="00A050AD" w:rsidP="00CB7C3C">
      <w:pPr>
        <w:spacing w:line="0" w:lineRule="atLeast"/>
        <w:rPr>
          <w:b/>
          <w:sz w:val="28"/>
          <w:szCs w:val="28"/>
        </w:rPr>
      </w:pPr>
    </w:p>
    <w:p w:rsidR="00A050AD" w:rsidRPr="003C79F1" w:rsidRDefault="00A050AD" w:rsidP="00CB7C3C">
      <w:pPr>
        <w:spacing w:line="0" w:lineRule="atLeast"/>
        <w:rPr>
          <w:b/>
          <w:color w:val="002060"/>
          <w:sz w:val="28"/>
          <w:szCs w:val="28"/>
        </w:rPr>
      </w:pPr>
      <w:r w:rsidRPr="003C79F1">
        <w:rPr>
          <w:b/>
          <w:color w:val="002060"/>
          <w:sz w:val="28"/>
          <w:szCs w:val="28"/>
        </w:rPr>
        <w:t xml:space="preserve">Resurse materiale </w:t>
      </w:r>
      <w:r w:rsidRPr="003C79F1">
        <w:rPr>
          <w:rFonts w:eastAsia="Arial"/>
          <w:b/>
          <w:color w:val="002060"/>
          <w:sz w:val="28"/>
          <w:szCs w:val="28"/>
        </w:rPr>
        <w:t>ș</w:t>
      </w:r>
      <w:r w:rsidRPr="003C79F1">
        <w:rPr>
          <w:b/>
          <w:color w:val="002060"/>
          <w:sz w:val="28"/>
          <w:szCs w:val="28"/>
        </w:rPr>
        <w:t>i financiare</w:t>
      </w:r>
    </w:p>
    <w:p w:rsidR="00A050AD" w:rsidRPr="00A050AD" w:rsidRDefault="00A050AD" w:rsidP="00A050AD">
      <w:pPr>
        <w:spacing w:line="213" w:lineRule="exact"/>
        <w:rPr>
          <w:sz w:val="28"/>
          <w:szCs w:val="28"/>
        </w:rPr>
      </w:pPr>
    </w:p>
    <w:p w:rsidR="00A050AD" w:rsidRPr="00A050AD" w:rsidRDefault="00A050AD" w:rsidP="00CB7C3C">
      <w:pPr>
        <w:spacing w:line="0" w:lineRule="atLeast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Puncte tari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spacing w:line="280" w:lineRule="exact"/>
        <w:rPr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0" w:lineRule="atLeast"/>
        <w:jc w:val="both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Existen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a de cabinete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laboratoare noi dotate corespunzător;</w:t>
      </w:r>
    </w:p>
    <w:p w:rsidR="00A050AD" w:rsidRPr="00A050AD" w:rsidRDefault="00A050AD" w:rsidP="00A050AD">
      <w:pPr>
        <w:spacing w:line="52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0" w:lineRule="atLeast"/>
        <w:jc w:val="both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Existen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a unei biblioteci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a unei săli multimedia;</w:t>
      </w:r>
    </w:p>
    <w:p w:rsidR="00A050AD" w:rsidRPr="00A050AD" w:rsidRDefault="00A050AD" w:rsidP="00A050AD">
      <w:pPr>
        <w:spacing w:line="47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0" w:lineRule="atLeast"/>
        <w:jc w:val="both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Existen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a unor clădiri noi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a unor clădiri reabilitate termic ;</w:t>
      </w:r>
    </w:p>
    <w:p w:rsidR="00A050AD" w:rsidRPr="00A050AD" w:rsidRDefault="00A050AD" w:rsidP="00A050AD">
      <w:pPr>
        <w:spacing w:line="134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225" w:lineRule="auto"/>
        <w:ind w:right="200"/>
        <w:jc w:val="both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Bugetul veniturilor din cost pe elev,bugetul alocat pentru investi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ii.</w:t>
      </w:r>
    </w:p>
    <w:p w:rsidR="00A050AD" w:rsidRPr="00A050AD" w:rsidRDefault="00A050AD" w:rsidP="00A050AD">
      <w:pPr>
        <w:spacing w:line="219" w:lineRule="exact"/>
        <w:rPr>
          <w:sz w:val="28"/>
          <w:szCs w:val="28"/>
        </w:rPr>
      </w:pPr>
    </w:p>
    <w:p w:rsidR="00A050AD" w:rsidRPr="00A050AD" w:rsidRDefault="00A050AD" w:rsidP="00CB7C3C">
      <w:pPr>
        <w:spacing w:line="0" w:lineRule="atLeast"/>
        <w:jc w:val="both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Puncte slabe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spacing w:line="280" w:lineRule="exact"/>
        <w:rPr>
          <w:sz w:val="28"/>
          <w:szCs w:val="28"/>
        </w:rPr>
      </w:pPr>
    </w:p>
    <w:p w:rsidR="00A050AD" w:rsidRPr="00A050AD" w:rsidRDefault="00A050AD" w:rsidP="00A050AD">
      <w:pPr>
        <w:tabs>
          <w:tab w:val="left" w:pos="860"/>
        </w:tabs>
        <w:spacing w:line="0" w:lineRule="atLeast"/>
        <w:jc w:val="both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Materiale didactice uzate moral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depă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ite( manuale, plan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e, hăr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i);</w:t>
      </w:r>
    </w:p>
    <w:p w:rsidR="00A050AD" w:rsidRPr="00A050AD" w:rsidRDefault="00A050AD" w:rsidP="00A050AD">
      <w:pPr>
        <w:spacing w:line="47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860"/>
        </w:tabs>
        <w:spacing w:line="0" w:lineRule="atLeast"/>
        <w:jc w:val="both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Calculatoare uzate fizic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depă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ite , fără licen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e de operare;</w:t>
      </w:r>
    </w:p>
    <w:p w:rsidR="00A050AD" w:rsidRPr="00A050AD" w:rsidRDefault="00A050AD" w:rsidP="00A050AD">
      <w:pPr>
        <w:spacing w:line="40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255" w:lineRule="exact"/>
        <w:rPr>
          <w:sz w:val="28"/>
          <w:szCs w:val="28"/>
        </w:rPr>
      </w:pPr>
    </w:p>
    <w:p w:rsidR="00A050AD" w:rsidRPr="00A050AD" w:rsidRDefault="00A050AD" w:rsidP="00CB7C3C">
      <w:pPr>
        <w:spacing w:line="239" w:lineRule="auto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Oportunită</w:t>
      </w:r>
      <w:r w:rsidRPr="00CB7C3C">
        <w:rPr>
          <w:rFonts w:eastAsia="Arial"/>
          <w:b/>
          <w:sz w:val="28"/>
          <w:szCs w:val="28"/>
          <w:u w:val="single"/>
        </w:rPr>
        <w:t>ț</w:t>
      </w:r>
      <w:r w:rsidRPr="00CB7C3C">
        <w:rPr>
          <w:b/>
          <w:sz w:val="28"/>
          <w:szCs w:val="28"/>
          <w:u w:val="single"/>
        </w:rPr>
        <w:t>i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spacing w:line="255" w:lineRule="exact"/>
        <w:rPr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239" w:lineRule="auto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Descentralizarea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autonomia institu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ională;</w:t>
      </w:r>
    </w:p>
    <w:p w:rsidR="00A050AD" w:rsidRPr="00A050AD" w:rsidRDefault="00A050AD" w:rsidP="00A050AD">
      <w:pPr>
        <w:spacing w:line="41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Parteneriate cu institu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 locale , Primărie , asocia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 de părin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i, ONG-uri;</w:t>
      </w:r>
    </w:p>
    <w:p w:rsidR="00A050AD" w:rsidRPr="00A050AD" w:rsidRDefault="00A050AD" w:rsidP="00A050AD">
      <w:pPr>
        <w:spacing w:line="59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Inchirierea unor spa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 comerciale , săli din cămin, sală de sport;</w:t>
      </w:r>
    </w:p>
    <w:p w:rsidR="00A050AD" w:rsidRPr="00A050AD" w:rsidRDefault="00A050AD" w:rsidP="00A050AD">
      <w:pPr>
        <w:spacing w:line="141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705"/>
        </w:tabs>
        <w:spacing w:line="359" w:lineRule="auto"/>
        <w:ind w:right="302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Accesarea unor proiecte cu finan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areexternă;</w:t>
      </w:r>
    </w:p>
    <w:p w:rsidR="00A050AD" w:rsidRPr="00CB7C3C" w:rsidRDefault="00A050AD" w:rsidP="00A050AD">
      <w:pPr>
        <w:tabs>
          <w:tab w:val="left" w:pos="705"/>
        </w:tabs>
        <w:spacing w:line="359" w:lineRule="auto"/>
        <w:ind w:right="3020"/>
        <w:jc w:val="both"/>
        <w:rPr>
          <w:rFonts w:eastAsia="UnBatang"/>
          <w:b/>
          <w:sz w:val="28"/>
          <w:szCs w:val="28"/>
        </w:rPr>
      </w:pPr>
      <w:r w:rsidRPr="00CB7C3C">
        <w:rPr>
          <w:b/>
          <w:sz w:val="28"/>
          <w:szCs w:val="28"/>
          <w:u w:val="single"/>
        </w:rPr>
        <w:t>Amenin</w:t>
      </w:r>
      <w:r w:rsidRPr="00CB7C3C">
        <w:rPr>
          <w:rFonts w:eastAsia="Arial"/>
          <w:b/>
          <w:sz w:val="28"/>
          <w:szCs w:val="28"/>
          <w:u w:val="single"/>
        </w:rPr>
        <w:t>ț</w:t>
      </w:r>
      <w:r w:rsidRPr="00CB7C3C">
        <w:rPr>
          <w:b/>
          <w:sz w:val="28"/>
          <w:szCs w:val="28"/>
          <w:u w:val="single"/>
        </w:rPr>
        <w:t>ări</w:t>
      </w:r>
    </w:p>
    <w:p w:rsidR="00A050AD" w:rsidRPr="00A050AD" w:rsidRDefault="00A050AD" w:rsidP="00A050AD">
      <w:pPr>
        <w:tabs>
          <w:tab w:val="left" w:pos="720"/>
        </w:tabs>
        <w:spacing w:line="244" w:lineRule="auto"/>
        <w:ind w:right="20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Reabilitarea integrală a acoperi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ului de la căminul internat (imposibilitatea folosirii sălilor de la internat datorită lipsei fondurilor pentru reabilitarea acoperi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ului);</w:t>
      </w:r>
    </w:p>
    <w:p w:rsidR="00A050AD" w:rsidRPr="00A050AD" w:rsidRDefault="00A050AD" w:rsidP="00A050AD">
      <w:pPr>
        <w:tabs>
          <w:tab w:val="left" w:pos="368"/>
        </w:tabs>
        <w:spacing w:line="0" w:lineRule="atLeast"/>
        <w:ind w:right="8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Scăderea numărului de elevi duce la diminuarea bugetului veniturilor din costul per elev, </w:t>
      </w:r>
    </w:p>
    <w:p w:rsidR="00A050AD" w:rsidRPr="00A050AD" w:rsidRDefault="00A050AD" w:rsidP="00A050AD">
      <w:pPr>
        <w:tabs>
          <w:tab w:val="left" w:pos="368"/>
        </w:tabs>
        <w:spacing w:line="0" w:lineRule="atLeast"/>
        <w:ind w:right="8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Cre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terea numărului de cadre didactice navetiste implică costuri suplimentare;</w:t>
      </w:r>
    </w:p>
    <w:p w:rsidR="00CB7C3C" w:rsidRDefault="00CB7C3C" w:rsidP="00CB7C3C">
      <w:pPr>
        <w:spacing w:line="0" w:lineRule="atLeast"/>
        <w:rPr>
          <w:rFonts w:ascii="UnBatang" w:eastAsia="UnBatang" w:hAnsi="UnBatang"/>
          <w:sz w:val="28"/>
          <w:szCs w:val="28"/>
        </w:rPr>
      </w:pPr>
    </w:p>
    <w:p w:rsidR="009F778C" w:rsidRDefault="009F778C" w:rsidP="00CB7C3C">
      <w:pPr>
        <w:spacing w:line="0" w:lineRule="atLeast"/>
        <w:rPr>
          <w:rFonts w:ascii="UnBatang" w:eastAsia="UnBatang" w:hAnsi="UnBatang"/>
          <w:sz w:val="28"/>
          <w:szCs w:val="28"/>
        </w:rPr>
      </w:pPr>
    </w:p>
    <w:p w:rsidR="00A050AD" w:rsidRPr="003C79F1" w:rsidRDefault="00A050AD" w:rsidP="00CB7C3C">
      <w:pPr>
        <w:spacing w:line="0" w:lineRule="atLeast"/>
        <w:rPr>
          <w:b/>
          <w:color w:val="002060"/>
          <w:sz w:val="28"/>
          <w:szCs w:val="28"/>
        </w:rPr>
      </w:pPr>
      <w:r w:rsidRPr="003C79F1">
        <w:rPr>
          <w:b/>
          <w:color w:val="002060"/>
          <w:sz w:val="28"/>
          <w:szCs w:val="28"/>
        </w:rPr>
        <w:t xml:space="preserve">Relatiile cu comunitate </w:t>
      </w:r>
      <w:r w:rsidRPr="003C79F1">
        <w:rPr>
          <w:rFonts w:eastAsia="Arial"/>
          <w:b/>
          <w:color w:val="002060"/>
          <w:sz w:val="28"/>
          <w:szCs w:val="28"/>
        </w:rPr>
        <w:t>ș</w:t>
      </w:r>
      <w:r w:rsidRPr="003C79F1">
        <w:rPr>
          <w:b/>
          <w:color w:val="002060"/>
          <w:sz w:val="28"/>
          <w:szCs w:val="28"/>
        </w:rPr>
        <w:t>i activitatea educativă</w:t>
      </w:r>
    </w:p>
    <w:p w:rsidR="00A050AD" w:rsidRPr="00A050AD" w:rsidRDefault="00A050AD" w:rsidP="00A050AD">
      <w:pPr>
        <w:spacing w:line="247" w:lineRule="exact"/>
        <w:rPr>
          <w:sz w:val="28"/>
          <w:szCs w:val="28"/>
        </w:rPr>
      </w:pPr>
    </w:p>
    <w:p w:rsidR="00A050AD" w:rsidRPr="00A050AD" w:rsidRDefault="00A050AD" w:rsidP="00A050AD">
      <w:pPr>
        <w:spacing w:line="0" w:lineRule="atLeast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Puncte tari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spacing w:line="273" w:lineRule="exact"/>
        <w:rPr>
          <w:sz w:val="28"/>
          <w:szCs w:val="28"/>
        </w:rPr>
      </w:pPr>
    </w:p>
    <w:p w:rsidR="00A050AD" w:rsidRPr="00A050AD" w:rsidRDefault="00A050AD" w:rsidP="00A050AD">
      <w:pPr>
        <w:tabs>
          <w:tab w:val="left" w:pos="408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Prestigiul crescut al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colii în comunitate;</w:t>
      </w:r>
    </w:p>
    <w:p w:rsidR="00A050AD" w:rsidRPr="00A050AD" w:rsidRDefault="00A050AD" w:rsidP="00A050AD">
      <w:pPr>
        <w:spacing w:line="47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08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lastRenderedPageBreak/>
        <w:t xml:space="preserve">Interesul profesorilor pentru parteneriatul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coală –familie( parteneriatul</w:t>
      </w:r>
    </w:p>
    <w:p w:rsidR="00A050AD" w:rsidRPr="00A050AD" w:rsidRDefault="00A050AD" w:rsidP="00A050AD">
      <w:pPr>
        <w:spacing w:line="32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0" w:lineRule="atLeast"/>
        <w:ind w:left="408"/>
        <w:rPr>
          <w:sz w:val="28"/>
          <w:szCs w:val="28"/>
        </w:rPr>
      </w:pP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coală –</w:t>
      </w:r>
      <w:r w:rsidRPr="00A050AD">
        <w:rPr>
          <w:rFonts w:eastAsia="Arial"/>
          <w:sz w:val="28"/>
          <w:szCs w:val="28"/>
        </w:rPr>
        <w:t xml:space="preserve"> </w:t>
      </w:r>
      <w:r w:rsidRPr="00A050AD">
        <w:rPr>
          <w:sz w:val="28"/>
          <w:szCs w:val="28"/>
        </w:rPr>
        <w:t>familie) ;</w:t>
      </w:r>
    </w:p>
    <w:p w:rsidR="00A050AD" w:rsidRPr="00A050AD" w:rsidRDefault="00A050AD" w:rsidP="00A050AD">
      <w:pPr>
        <w:spacing w:line="65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08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Activită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ile extra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 xml:space="preserve">colare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activită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ile comune elevi-părin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i;</w:t>
      </w:r>
    </w:p>
    <w:p w:rsidR="00A050AD" w:rsidRPr="00A050AD" w:rsidRDefault="00A050AD" w:rsidP="00A050AD">
      <w:pPr>
        <w:spacing w:line="53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08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Implicare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colii în programe regionale( nu sunt specificate!);</w:t>
      </w:r>
    </w:p>
    <w:p w:rsidR="00A050AD" w:rsidRPr="00A050AD" w:rsidRDefault="00A050AD" w:rsidP="00A050AD">
      <w:pPr>
        <w:spacing w:line="42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408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Colaborare eficientă cu reprezentan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 comunită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 locale;</w:t>
      </w:r>
    </w:p>
    <w:p w:rsidR="00A050AD" w:rsidRPr="00A050AD" w:rsidRDefault="00A050AD" w:rsidP="00A050AD">
      <w:pPr>
        <w:spacing w:line="222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0" w:lineRule="atLeast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Puncte slabe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spacing w:line="367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368"/>
        </w:tabs>
        <w:spacing w:line="234" w:lineRule="auto"/>
        <w:ind w:right="2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Fluxul informa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ional (comunicare deficitară între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 xml:space="preserve">coală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alte institu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 publice);</w:t>
      </w:r>
    </w:p>
    <w:p w:rsidR="00A050AD" w:rsidRPr="00A050AD" w:rsidRDefault="00A050AD" w:rsidP="00A050AD">
      <w:pPr>
        <w:spacing w:line="116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17" w:lineRule="exact"/>
        <w:rPr>
          <w:sz w:val="28"/>
          <w:szCs w:val="28"/>
        </w:rPr>
      </w:pPr>
    </w:p>
    <w:p w:rsidR="00A050AD" w:rsidRPr="00A050AD" w:rsidRDefault="00A050AD" w:rsidP="00A050AD">
      <w:pPr>
        <w:tabs>
          <w:tab w:val="left" w:pos="347"/>
        </w:tabs>
        <w:spacing w:line="275" w:lineRule="auto"/>
        <w:ind w:left="368" w:right="100" w:hanging="359"/>
        <w:rPr>
          <w:sz w:val="28"/>
          <w:szCs w:val="28"/>
        </w:rPr>
      </w:pPr>
      <w:r w:rsidRPr="00A050AD">
        <w:rPr>
          <w:sz w:val="28"/>
          <w:szCs w:val="28"/>
        </w:rPr>
        <w:t xml:space="preserve">Neimplicarea formatorilor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colii în cursuri de formarea a adul</w:t>
      </w:r>
      <w:r w:rsidRPr="00A050AD">
        <w:rPr>
          <w:rFonts w:eastAsia="Arial"/>
          <w:sz w:val="28"/>
          <w:szCs w:val="28"/>
        </w:rPr>
        <w:t>ț</w:t>
      </w:r>
      <w:r w:rsidR="00CB7C3C">
        <w:rPr>
          <w:sz w:val="28"/>
          <w:szCs w:val="28"/>
        </w:rPr>
        <w:t xml:space="preserve">ilor din </w:t>
      </w:r>
      <w:r w:rsidRPr="00A050AD">
        <w:rPr>
          <w:sz w:val="28"/>
          <w:szCs w:val="28"/>
        </w:rPr>
        <w:t>comunitate nesprijinirea părin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ilor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 xml:space="preserve">i elevilor în oferirea unor servicii de orientare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 xml:space="preserve">i consiliere pentru carieră ; </w:t>
      </w:r>
    </w:p>
    <w:p w:rsidR="00A050AD" w:rsidRPr="00A050AD" w:rsidRDefault="00A050AD" w:rsidP="00A050AD">
      <w:pPr>
        <w:tabs>
          <w:tab w:val="left" w:pos="347"/>
        </w:tabs>
        <w:spacing w:line="275" w:lineRule="auto"/>
        <w:ind w:right="100"/>
        <w:rPr>
          <w:sz w:val="28"/>
          <w:szCs w:val="28"/>
        </w:rPr>
      </w:pPr>
      <w:r w:rsidRPr="00A050AD">
        <w:rPr>
          <w:sz w:val="28"/>
          <w:szCs w:val="28"/>
        </w:rPr>
        <w:t>Mentalită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 ale membrilor comunită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 privind starea disciplinarea a elevilor;atitudini ostile privind conflictele din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coală.</w:t>
      </w:r>
    </w:p>
    <w:p w:rsidR="00A050AD" w:rsidRPr="00A050AD" w:rsidRDefault="00A050AD" w:rsidP="00A050AD">
      <w:pPr>
        <w:spacing w:line="202" w:lineRule="exact"/>
        <w:rPr>
          <w:sz w:val="28"/>
          <w:szCs w:val="28"/>
        </w:rPr>
      </w:pPr>
    </w:p>
    <w:p w:rsidR="00A050AD" w:rsidRPr="00A050AD" w:rsidRDefault="00A050AD" w:rsidP="00A050AD">
      <w:pPr>
        <w:spacing w:line="239" w:lineRule="auto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Oportunită</w:t>
      </w:r>
      <w:r w:rsidRPr="00CB7C3C">
        <w:rPr>
          <w:rFonts w:eastAsia="Arial"/>
          <w:b/>
          <w:sz w:val="28"/>
          <w:szCs w:val="28"/>
          <w:u w:val="single"/>
        </w:rPr>
        <w:t>ț</w:t>
      </w:r>
      <w:r w:rsidRPr="00CB7C3C">
        <w:rPr>
          <w:b/>
          <w:sz w:val="28"/>
          <w:szCs w:val="28"/>
          <w:u w:val="single"/>
        </w:rPr>
        <w:t>i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spacing w:line="244" w:lineRule="exact"/>
        <w:rPr>
          <w:sz w:val="28"/>
          <w:szCs w:val="28"/>
        </w:rPr>
      </w:pPr>
    </w:p>
    <w:p w:rsidR="00A050AD" w:rsidRPr="00A050AD" w:rsidRDefault="00A050AD" w:rsidP="00A050AD">
      <w:pPr>
        <w:tabs>
          <w:tab w:val="left" w:pos="368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Disponibilitatea unor institu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ii de a veni în sprijinul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colii;</w:t>
      </w:r>
    </w:p>
    <w:p w:rsidR="00A050AD" w:rsidRPr="00A050AD" w:rsidRDefault="00A050AD" w:rsidP="00A050AD">
      <w:pPr>
        <w:spacing w:line="58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368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Existen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a în comunitate a  unor persoane –resursă care pot sprijini</w:t>
      </w:r>
    </w:p>
    <w:p w:rsidR="00A050AD" w:rsidRPr="00A050AD" w:rsidRDefault="00A050AD" w:rsidP="00A050AD">
      <w:pPr>
        <w:spacing w:line="115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241" w:lineRule="auto"/>
        <w:ind w:right="300"/>
        <w:rPr>
          <w:sz w:val="28"/>
          <w:szCs w:val="28"/>
        </w:rPr>
      </w:pPr>
      <w:r w:rsidRPr="00A050AD">
        <w:rPr>
          <w:sz w:val="28"/>
          <w:szCs w:val="28"/>
        </w:rPr>
        <w:t xml:space="preserve">activitatea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colii( posibilitatea unor persoane –resursă din comunitate, de a sprijini activită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ile comune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coală-părin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i);</w:t>
      </w:r>
    </w:p>
    <w:p w:rsidR="00A050AD" w:rsidRPr="00A050AD" w:rsidRDefault="00A050AD" w:rsidP="00A050AD">
      <w:pPr>
        <w:spacing w:line="109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368"/>
        </w:tabs>
        <w:spacing w:line="252" w:lineRule="auto"/>
        <w:ind w:right="120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Valorizarea experien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elor de succes ale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colii de către institu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 din educa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ie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 xml:space="preserve">i promovarea imaginii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 xml:space="preserve">colii( Promovarea imaginii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colii prin participarea la manifestări jude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 xml:space="preserve">ene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i na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ionale ale unor institu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ii cu rol în educa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ie);</w:t>
      </w:r>
    </w:p>
    <w:p w:rsidR="00A050AD" w:rsidRPr="00A050AD" w:rsidRDefault="00A050AD" w:rsidP="00A050AD">
      <w:pPr>
        <w:tabs>
          <w:tab w:val="left" w:pos="368"/>
        </w:tabs>
        <w:spacing w:line="252" w:lineRule="auto"/>
        <w:ind w:left="368" w:right="120" w:hanging="368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0" w:lineRule="atLeast"/>
        <w:rPr>
          <w:sz w:val="28"/>
          <w:szCs w:val="28"/>
          <w:u w:val="single"/>
        </w:rPr>
      </w:pPr>
      <w:r w:rsidRPr="00CB7C3C">
        <w:rPr>
          <w:b/>
          <w:sz w:val="28"/>
          <w:szCs w:val="28"/>
          <w:u w:val="single"/>
        </w:rPr>
        <w:t>Amenin</w:t>
      </w:r>
      <w:r w:rsidRPr="00CB7C3C">
        <w:rPr>
          <w:rFonts w:eastAsia="Arial"/>
          <w:b/>
          <w:sz w:val="28"/>
          <w:szCs w:val="28"/>
          <w:u w:val="single"/>
        </w:rPr>
        <w:t>ț</w:t>
      </w:r>
      <w:r w:rsidRPr="00CB7C3C">
        <w:rPr>
          <w:b/>
          <w:sz w:val="28"/>
          <w:szCs w:val="28"/>
          <w:u w:val="single"/>
        </w:rPr>
        <w:t>ări</w:t>
      </w:r>
      <w:r w:rsidRPr="00A050AD">
        <w:rPr>
          <w:sz w:val="28"/>
          <w:szCs w:val="28"/>
          <w:u w:val="single"/>
        </w:rPr>
        <w:t>:</w:t>
      </w:r>
    </w:p>
    <w:p w:rsidR="00A050AD" w:rsidRPr="00A050AD" w:rsidRDefault="00A050AD" w:rsidP="00A050AD">
      <w:pPr>
        <w:spacing w:line="29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226" w:lineRule="auto"/>
        <w:ind w:left="720" w:right="200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spacing w:line="43" w:lineRule="exact"/>
        <w:rPr>
          <w:rFonts w:eastAsia="UnBatang"/>
          <w:sz w:val="28"/>
          <w:szCs w:val="28"/>
        </w:rPr>
      </w:pPr>
    </w:p>
    <w:p w:rsidR="00A050AD" w:rsidRPr="00A050AD" w:rsidRDefault="00A050AD" w:rsidP="00A050AD">
      <w:pPr>
        <w:tabs>
          <w:tab w:val="left" w:pos="720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 xml:space="preserve">Situarea 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colii într-o zona cu poten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ial economic în declin;</w:t>
      </w:r>
    </w:p>
    <w:p w:rsidR="00A050AD" w:rsidRPr="00A050AD" w:rsidRDefault="00A050AD" w:rsidP="00A050AD">
      <w:pPr>
        <w:spacing w:line="49" w:lineRule="exact"/>
        <w:rPr>
          <w:rFonts w:eastAsia="UnBatang"/>
          <w:sz w:val="28"/>
          <w:szCs w:val="28"/>
        </w:rPr>
      </w:pPr>
    </w:p>
    <w:p w:rsidR="00A050AD" w:rsidRPr="00580A23" w:rsidRDefault="00A050AD" w:rsidP="00580A23">
      <w:pPr>
        <w:tabs>
          <w:tab w:val="left" w:pos="720"/>
        </w:tabs>
        <w:spacing w:line="0" w:lineRule="atLeast"/>
        <w:rPr>
          <w:rFonts w:eastAsia="UnBatang"/>
          <w:sz w:val="28"/>
          <w:szCs w:val="28"/>
        </w:rPr>
      </w:pPr>
      <w:r w:rsidRPr="00A050AD">
        <w:rPr>
          <w:sz w:val="28"/>
          <w:szCs w:val="28"/>
        </w:rPr>
        <w:t>Cre</w:t>
      </w:r>
      <w:r w:rsidRPr="00A050AD">
        <w:rPr>
          <w:rFonts w:eastAsia="Arial"/>
          <w:sz w:val="28"/>
          <w:szCs w:val="28"/>
        </w:rPr>
        <w:t>ș</w:t>
      </w:r>
      <w:r w:rsidRPr="00A050AD">
        <w:rPr>
          <w:sz w:val="28"/>
          <w:szCs w:val="28"/>
        </w:rPr>
        <w:t>terea numărului părin</w:t>
      </w:r>
      <w:r w:rsidRPr="00A050AD">
        <w:rPr>
          <w:rFonts w:eastAsia="Arial"/>
          <w:sz w:val="28"/>
          <w:szCs w:val="28"/>
        </w:rPr>
        <w:t>ț</w:t>
      </w:r>
      <w:r w:rsidRPr="00A050AD">
        <w:rPr>
          <w:sz w:val="28"/>
          <w:szCs w:val="28"/>
        </w:rPr>
        <w:t>ilor  emigran</w:t>
      </w:r>
      <w:r w:rsidRPr="00A050AD">
        <w:rPr>
          <w:rFonts w:eastAsia="Arial"/>
          <w:sz w:val="28"/>
          <w:szCs w:val="28"/>
        </w:rPr>
        <w:t>ț</w:t>
      </w:r>
      <w:r w:rsidR="00580A23">
        <w:rPr>
          <w:sz w:val="28"/>
          <w:szCs w:val="28"/>
        </w:rPr>
        <w:t>i</w:t>
      </w:r>
    </w:p>
    <w:p w:rsidR="00CB7C3C" w:rsidRDefault="00CB7C3C" w:rsidP="00580A23">
      <w:pPr>
        <w:spacing w:line="239" w:lineRule="auto"/>
        <w:rPr>
          <w:b/>
          <w:sz w:val="28"/>
          <w:szCs w:val="28"/>
        </w:rPr>
      </w:pPr>
    </w:p>
    <w:p w:rsidR="00CB7C3C" w:rsidRDefault="00CB7C3C" w:rsidP="00580A23">
      <w:pPr>
        <w:spacing w:line="239" w:lineRule="auto"/>
        <w:rPr>
          <w:b/>
          <w:sz w:val="28"/>
          <w:szCs w:val="28"/>
        </w:rPr>
      </w:pPr>
    </w:p>
    <w:p w:rsidR="00580A23" w:rsidRPr="003C79F1" w:rsidRDefault="00580A23" w:rsidP="00580A23">
      <w:pPr>
        <w:spacing w:line="239" w:lineRule="auto"/>
        <w:rPr>
          <w:b/>
          <w:color w:val="002060"/>
          <w:sz w:val="28"/>
          <w:szCs w:val="28"/>
        </w:rPr>
      </w:pPr>
      <w:r w:rsidRPr="003C79F1">
        <w:rPr>
          <w:b/>
          <w:color w:val="002060"/>
          <w:sz w:val="28"/>
          <w:szCs w:val="28"/>
        </w:rPr>
        <w:t>VIZIUNEA</w:t>
      </w:r>
      <w:r w:rsidRPr="003C79F1">
        <w:rPr>
          <w:color w:val="002060"/>
          <w:sz w:val="28"/>
          <w:szCs w:val="28"/>
        </w:rPr>
        <w:t xml:space="preserve"> </w:t>
      </w:r>
      <w:r w:rsidRPr="003C79F1">
        <w:rPr>
          <w:rFonts w:eastAsia="Arial"/>
          <w:b/>
          <w:color w:val="002060"/>
          <w:sz w:val="28"/>
          <w:szCs w:val="28"/>
        </w:rPr>
        <w:t>Ș</w:t>
      </w:r>
      <w:r w:rsidRPr="003C79F1">
        <w:rPr>
          <w:b/>
          <w:color w:val="002060"/>
          <w:sz w:val="28"/>
          <w:szCs w:val="28"/>
        </w:rPr>
        <w:t>COLII</w:t>
      </w:r>
    </w:p>
    <w:p w:rsidR="00580A23" w:rsidRPr="00896B31" w:rsidRDefault="00580A23" w:rsidP="00580A23">
      <w:pPr>
        <w:spacing w:line="273" w:lineRule="exact"/>
        <w:rPr>
          <w:sz w:val="28"/>
          <w:szCs w:val="28"/>
        </w:rPr>
      </w:pPr>
    </w:p>
    <w:p w:rsidR="00580A23" w:rsidRPr="00876508" w:rsidRDefault="00580A23" w:rsidP="00580A23">
      <w:pPr>
        <w:spacing w:line="0" w:lineRule="atLeast"/>
        <w:rPr>
          <w:b/>
          <w:sz w:val="28"/>
          <w:szCs w:val="28"/>
        </w:rPr>
      </w:pPr>
      <w:r w:rsidRPr="00896B31">
        <w:rPr>
          <w:b/>
          <w:sz w:val="28"/>
          <w:szCs w:val="28"/>
        </w:rPr>
        <w:t>"Simplu , cei mai buni!"</w:t>
      </w:r>
    </w:p>
    <w:p w:rsidR="00580A23" w:rsidRPr="00896B31" w:rsidRDefault="00580A23" w:rsidP="00580A23">
      <w:pPr>
        <w:spacing w:line="252" w:lineRule="auto"/>
        <w:ind w:right="20" w:firstLine="567"/>
        <w:jc w:val="both"/>
        <w:rPr>
          <w:sz w:val="28"/>
          <w:szCs w:val="28"/>
        </w:rPr>
      </w:pPr>
      <w:r w:rsidRPr="00896B31">
        <w:rPr>
          <w:b/>
          <w:sz w:val="28"/>
          <w:szCs w:val="28"/>
        </w:rPr>
        <w:t xml:space="preserve">Viziunea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colii reprezintă o stare ideală proiectată în viitor şi care</w:t>
      </w:r>
      <w:r w:rsidRPr="00896B31">
        <w:rPr>
          <w:b/>
          <w:sz w:val="28"/>
          <w:szCs w:val="28"/>
        </w:rPr>
        <w:t xml:space="preserve"> </w:t>
      </w:r>
      <w:r w:rsidRPr="00896B31">
        <w:rPr>
          <w:sz w:val="28"/>
          <w:szCs w:val="28"/>
        </w:rPr>
        <w:t xml:space="preserve">configurează o posibilă dezvoltare a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 xml:space="preserve">colii respective. Ea presupune o gândire dinamică şi capabilă care să evalueze pe termen lung şansele de dezvoltare ale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colii.</w:t>
      </w:r>
    </w:p>
    <w:p w:rsidR="00580A23" w:rsidRPr="00896B31" w:rsidRDefault="00580A23" w:rsidP="00580A23">
      <w:pPr>
        <w:spacing w:line="29" w:lineRule="exact"/>
        <w:rPr>
          <w:sz w:val="28"/>
          <w:szCs w:val="28"/>
        </w:rPr>
      </w:pPr>
    </w:p>
    <w:p w:rsidR="00580A23" w:rsidRPr="00896B31" w:rsidRDefault="00580A23" w:rsidP="00580A23">
      <w:pPr>
        <w:spacing w:line="222" w:lineRule="auto"/>
        <w:ind w:right="20" w:firstLine="567"/>
        <w:jc w:val="both"/>
        <w:rPr>
          <w:sz w:val="28"/>
          <w:szCs w:val="28"/>
        </w:rPr>
      </w:pPr>
      <w:r w:rsidRPr="00896B31">
        <w:rPr>
          <w:sz w:val="28"/>
          <w:szCs w:val="28"/>
        </w:rPr>
        <w:t>Viziunea genere</w:t>
      </w:r>
      <w:r>
        <w:rPr>
          <w:sz w:val="28"/>
          <w:szCs w:val="28"/>
        </w:rPr>
        <w:t>a</w:t>
      </w:r>
      <w:r w:rsidRPr="00896B31">
        <w:rPr>
          <w:sz w:val="28"/>
          <w:szCs w:val="28"/>
        </w:rPr>
        <w:t xml:space="preserve">ză o atitudine de încredere în viitor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i în posibilită</w:t>
      </w:r>
      <w:r w:rsidRPr="00896B31">
        <w:rPr>
          <w:rFonts w:eastAsia="Arial"/>
          <w:sz w:val="28"/>
          <w:szCs w:val="28"/>
        </w:rPr>
        <w:t>ț</w:t>
      </w:r>
      <w:r w:rsidRPr="00896B31">
        <w:rPr>
          <w:sz w:val="28"/>
          <w:szCs w:val="28"/>
        </w:rPr>
        <w:t xml:space="preserve">ile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colii de a se dezvolta în sensul transformării viziunii propuse în fapte.</w:t>
      </w:r>
    </w:p>
    <w:p w:rsidR="00580A23" w:rsidRPr="00896B31" w:rsidRDefault="00580A23" w:rsidP="00580A23">
      <w:pPr>
        <w:spacing w:line="2" w:lineRule="exact"/>
        <w:rPr>
          <w:sz w:val="28"/>
          <w:szCs w:val="28"/>
        </w:rPr>
      </w:pPr>
    </w:p>
    <w:p w:rsidR="00580A23" w:rsidRPr="00896B31" w:rsidRDefault="00580A23" w:rsidP="00580A23">
      <w:pPr>
        <w:spacing w:line="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Viziunea conș</w:t>
      </w:r>
      <w:r w:rsidRPr="00896B31">
        <w:rPr>
          <w:sz w:val="28"/>
          <w:szCs w:val="28"/>
        </w:rPr>
        <w:t>tientizează dificultă</w:t>
      </w:r>
      <w:r w:rsidRPr="00896B31">
        <w:rPr>
          <w:rFonts w:eastAsia="Arial"/>
          <w:sz w:val="28"/>
          <w:szCs w:val="28"/>
        </w:rPr>
        <w:t>ț</w:t>
      </w:r>
      <w:r>
        <w:rPr>
          <w:sz w:val="28"/>
          <w:szCs w:val="28"/>
        </w:rPr>
        <w:t>ile care vor fi întâ</w:t>
      </w:r>
      <w:r w:rsidRPr="00896B31">
        <w:rPr>
          <w:sz w:val="28"/>
          <w:szCs w:val="28"/>
        </w:rPr>
        <w:t xml:space="preserve">mpinate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i provocările la care este supusă organiza</w:t>
      </w:r>
      <w:r w:rsidRPr="00896B31">
        <w:rPr>
          <w:rFonts w:eastAsia="Arial"/>
          <w:sz w:val="28"/>
          <w:szCs w:val="28"/>
        </w:rPr>
        <w:t>ț</w:t>
      </w:r>
      <w:r w:rsidRPr="00896B31">
        <w:rPr>
          <w:sz w:val="28"/>
          <w:szCs w:val="28"/>
        </w:rPr>
        <w:t xml:space="preserve">ia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colară.</w:t>
      </w:r>
    </w:p>
    <w:p w:rsidR="00580A23" w:rsidRPr="00896B31" w:rsidRDefault="00580A23" w:rsidP="00580A23">
      <w:pPr>
        <w:spacing w:line="2" w:lineRule="exact"/>
        <w:rPr>
          <w:sz w:val="28"/>
          <w:szCs w:val="28"/>
        </w:rPr>
      </w:pPr>
    </w:p>
    <w:p w:rsidR="00580A23" w:rsidRDefault="00580A23" w:rsidP="00580A23">
      <w:pPr>
        <w:tabs>
          <w:tab w:val="left" w:pos="720"/>
        </w:tabs>
        <w:spacing w:line="244" w:lineRule="auto"/>
        <w:ind w:left="720" w:right="200" w:hanging="368"/>
        <w:rPr>
          <w:sz w:val="28"/>
          <w:szCs w:val="28"/>
        </w:rPr>
      </w:pPr>
      <w:r w:rsidRPr="00896B31">
        <w:rPr>
          <w:sz w:val="28"/>
          <w:szCs w:val="28"/>
        </w:rPr>
        <w:t>Viziunea oferă posibilitatea tuturor memb</w:t>
      </w:r>
      <w:r>
        <w:rPr>
          <w:sz w:val="28"/>
          <w:szCs w:val="28"/>
        </w:rPr>
        <w:t>rilor organizaț</w:t>
      </w:r>
      <w:r w:rsidRPr="00896B31">
        <w:rPr>
          <w:sz w:val="28"/>
          <w:szCs w:val="28"/>
        </w:rPr>
        <w:t xml:space="preserve">iei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colare să î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 xml:space="preserve">i identifice interesele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i să deci să-si construiască motiva</w:t>
      </w:r>
      <w:r w:rsidRPr="00896B31">
        <w:rPr>
          <w:rFonts w:eastAsia="Arial"/>
          <w:sz w:val="28"/>
          <w:szCs w:val="28"/>
        </w:rPr>
        <w:t>ț</w:t>
      </w:r>
      <w:r w:rsidRPr="00896B31">
        <w:rPr>
          <w:sz w:val="28"/>
          <w:szCs w:val="28"/>
        </w:rPr>
        <w:t>ia necesară pentru transpunerea ei în via</w:t>
      </w:r>
      <w:r w:rsidRPr="00896B31">
        <w:rPr>
          <w:rFonts w:eastAsia="Arial"/>
          <w:sz w:val="28"/>
          <w:szCs w:val="28"/>
        </w:rPr>
        <w:t>ț</w:t>
      </w:r>
      <w:r w:rsidRPr="00896B31">
        <w:rPr>
          <w:sz w:val="28"/>
          <w:szCs w:val="28"/>
        </w:rPr>
        <w:t>ă</w:t>
      </w:r>
    </w:p>
    <w:p w:rsidR="00580A23" w:rsidRDefault="00580A23" w:rsidP="00580A23">
      <w:pPr>
        <w:tabs>
          <w:tab w:val="left" w:pos="720"/>
        </w:tabs>
        <w:spacing w:line="244" w:lineRule="auto"/>
        <w:ind w:left="720" w:right="200" w:hanging="368"/>
        <w:rPr>
          <w:b/>
          <w:sz w:val="28"/>
          <w:szCs w:val="28"/>
        </w:rPr>
      </w:pPr>
    </w:p>
    <w:p w:rsidR="00580A23" w:rsidRPr="003C79F1" w:rsidRDefault="00580A23" w:rsidP="00580A23">
      <w:pPr>
        <w:tabs>
          <w:tab w:val="left" w:pos="720"/>
        </w:tabs>
        <w:spacing w:line="244" w:lineRule="auto"/>
        <w:ind w:right="200"/>
        <w:rPr>
          <w:rFonts w:eastAsia="UnBatang"/>
          <w:color w:val="002060"/>
          <w:sz w:val="28"/>
          <w:szCs w:val="28"/>
        </w:rPr>
      </w:pPr>
      <w:r w:rsidRPr="003C79F1">
        <w:rPr>
          <w:b/>
          <w:color w:val="002060"/>
          <w:sz w:val="28"/>
          <w:szCs w:val="28"/>
        </w:rPr>
        <w:t xml:space="preserve"> MISIUNEA</w:t>
      </w:r>
      <w:r w:rsidRPr="003C79F1">
        <w:rPr>
          <w:color w:val="002060"/>
          <w:sz w:val="28"/>
          <w:szCs w:val="28"/>
        </w:rPr>
        <w:t xml:space="preserve"> </w:t>
      </w:r>
      <w:r w:rsidRPr="003C79F1">
        <w:rPr>
          <w:rFonts w:eastAsia="Arial"/>
          <w:b/>
          <w:color w:val="002060"/>
          <w:sz w:val="28"/>
          <w:szCs w:val="28"/>
        </w:rPr>
        <w:t>Ș</w:t>
      </w:r>
      <w:r w:rsidRPr="003C79F1">
        <w:rPr>
          <w:b/>
          <w:color w:val="002060"/>
          <w:sz w:val="28"/>
          <w:szCs w:val="28"/>
        </w:rPr>
        <w:t>COLII</w:t>
      </w:r>
    </w:p>
    <w:p w:rsidR="00580A23" w:rsidRPr="00896B31" w:rsidRDefault="00580A23" w:rsidP="00580A23">
      <w:pPr>
        <w:numPr>
          <w:ilvl w:val="1"/>
          <w:numId w:val="20"/>
        </w:numPr>
        <w:tabs>
          <w:tab w:val="left" w:pos="728"/>
        </w:tabs>
        <w:spacing w:line="0" w:lineRule="atLeast"/>
        <w:ind w:left="728" w:hanging="368"/>
        <w:rPr>
          <w:rFonts w:ascii="UnBatang" w:eastAsia="UnBatang" w:hAnsi="UnBatang"/>
          <w:sz w:val="28"/>
        </w:rPr>
      </w:pPr>
      <w:r w:rsidRPr="00896B31">
        <w:rPr>
          <w:sz w:val="28"/>
        </w:rPr>
        <w:t>Asigurarea pentru fiecare elev a condiţiilor pentru cea mai bună,</w:t>
      </w:r>
    </w:p>
    <w:p w:rsidR="00580A23" w:rsidRPr="00896B31" w:rsidRDefault="00580A23" w:rsidP="00580A23">
      <w:pPr>
        <w:spacing w:line="73" w:lineRule="exact"/>
        <w:rPr>
          <w:rFonts w:ascii="UnBatang" w:eastAsia="UnBatang" w:hAnsi="UnBatang"/>
          <w:sz w:val="28"/>
        </w:rPr>
      </w:pPr>
    </w:p>
    <w:p w:rsidR="00580A23" w:rsidRPr="00896B31" w:rsidRDefault="00580A23" w:rsidP="00580A23">
      <w:pPr>
        <w:spacing w:line="223" w:lineRule="auto"/>
        <w:ind w:left="728" w:right="880"/>
        <w:rPr>
          <w:sz w:val="28"/>
        </w:rPr>
      </w:pPr>
      <w:r w:rsidRPr="00896B31">
        <w:rPr>
          <w:sz w:val="28"/>
        </w:rPr>
        <w:t>completă şi utilă dezvoltare, în parteneriat şi cooperare cu actorii sociali, promovând toleranţa şi înţelegerea ;</w:t>
      </w:r>
    </w:p>
    <w:p w:rsidR="00580A23" w:rsidRPr="00896B31" w:rsidRDefault="00580A23" w:rsidP="00580A23">
      <w:pPr>
        <w:spacing w:line="1" w:lineRule="exact"/>
        <w:rPr>
          <w:rFonts w:ascii="UnBatang" w:eastAsia="UnBatang" w:hAnsi="UnBatang"/>
          <w:sz w:val="28"/>
        </w:rPr>
      </w:pPr>
    </w:p>
    <w:p w:rsidR="00580A23" w:rsidRPr="00896B31" w:rsidRDefault="00580A23" w:rsidP="00580A23">
      <w:pPr>
        <w:numPr>
          <w:ilvl w:val="1"/>
          <w:numId w:val="20"/>
        </w:numPr>
        <w:tabs>
          <w:tab w:val="left" w:pos="728"/>
        </w:tabs>
        <w:spacing w:line="239" w:lineRule="auto"/>
        <w:ind w:left="728" w:hanging="368"/>
        <w:rPr>
          <w:rFonts w:ascii="UnBatang" w:eastAsia="UnBatang" w:hAnsi="UnBatang"/>
          <w:sz w:val="28"/>
        </w:rPr>
      </w:pPr>
      <w:r w:rsidRPr="00896B31">
        <w:rPr>
          <w:sz w:val="28"/>
        </w:rPr>
        <w:t>Crearea unui cadru propice pentru formarea şi dezvoltarea deprinderilor</w:t>
      </w:r>
    </w:p>
    <w:p w:rsidR="00580A23" w:rsidRPr="00896B31" w:rsidRDefault="00580A23" w:rsidP="00580A23">
      <w:pPr>
        <w:spacing w:line="43" w:lineRule="exact"/>
        <w:rPr>
          <w:rFonts w:ascii="UnBatang" w:eastAsia="UnBatang" w:hAnsi="UnBatang"/>
          <w:sz w:val="28"/>
        </w:rPr>
      </w:pPr>
    </w:p>
    <w:p w:rsidR="00580A23" w:rsidRPr="00896B31" w:rsidRDefault="00580A23" w:rsidP="00580A23">
      <w:pPr>
        <w:spacing w:line="223" w:lineRule="auto"/>
        <w:ind w:left="728" w:right="580"/>
        <w:rPr>
          <w:sz w:val="28"/>
        </w:rPr>
      </w:pPr>
      <w:r w:rsidRPr="00896B31">
        <w:rPr>
          <w:sz w:val="28"/>
        </w:rPr>
        <w:t>şi capacităţilor necesare continuării studiilor în forme superioare de învăţământ;</w:t>
      </w:r>
    </w:p>
    <w:p w:rsidR="00580A23" w:rsidRPr="00896B31" w:rsidRDefault="00580A23" w:rsidP="00580A23">
      <w:pPr>
        <w:spacing w:line="2" w:lineRule="exact"/>
        <w:rPr>
          <w:rFonts w:ascii="UnBatang" w:eastAsia="UnBatang" w:hAnsi="UnBatang"/>
          <w:sz w:val="28"/>
        </w:rPr>
      </w:pPr>
    </w:p>
    <w:p w:rsidR="00580A23" w:rsidRPr="00896B31" w:rsidRDefault="00580A23" w:rsidP="00580A23">
      <w:pPr>
        <w:numPr>
          <w:ilvl w:val="1"/>
          <w:numId w:val="20"/>
        </w:numPr>
        <w:tabs>
          <w:tab w:val="left" w:pos="728"/>
        </w:tabs>
        <w:spacing w:line="241" w:lineRule="auto"/>
        <w:ind w:left="728" w:right="140" w:hanging="368"/>
        <w:rPr>
          <w:rFonts w:ascii="UnBatang" w:eastAsia="UnBatang" w:hAnsi="UnBatang"/>
          <w:sz w:val="28"/>
        </w:rPr>
      </w:pPr>
      <w:r w:rsidRPr="00896B31">
        <w:rPr>
          <w:sz w:val="28"/>
        </w:rPr>
        <w:t>Identificarea şi dezvoltarea calităţilor şi aptitudinilor fiecărui elev pentru a fi capabil să-şi aleagă viitorul cel mai potrivit şi să se adapteze unei societăţi dinamice;</w:t>
      </w:r>
    </w:p>
    <w:p w:rsidR="00580A23" w:rsidRDefault="00580A23" w:rsidP="00580A23">
      <w:pPr>
        <w:tabs>
          <w:tab w:val="left" w:pos="720"/>
        </w:tabs>
        <w:spacing w:line="244" w:lineRule="auto"/>
        <w:ind w:right="200"/>
        <w:rPr>
          <w:rFonts w:eastAsia="UnBatang"/>
          <w:sz w:val="28"/>
          <w:szCs w:val="28"/>
        </w:rPr>
      </w:pPr>
    </w:p>
    <w:p w:rsidR="00580A23" w:rsidRPr="009F778C" w:rsidRDefault="00580A23" w:rsidP="00580A23">
      <w:pPr>
        <w:tabs>
          <w:tab w:val="left" w:pos="288"/>
        </w:tabs>
        <w:spacing w:line="239" w:lineRule="auto"/>
        <w:jc w:val="both"/>
        <w:rPr>
          <w:color w:val="FF0000"/>
          <w:sz w:val="28"/>
        </w:rPr>
      </w:pPr>
      <w:r w:rsidRPr="003C79F1">
        <w:rPr>
          <w:rFonts w:eastAsia="Arial"/>
          <w:b/>
          <w:color w:val="002060"/>
          <w:sz w:val="28"/>
        </w:rPr>
        <w:t>Ț</w:t>
      </w:r>
      <w:r w:rsidRPr="003C79F1">
        <w:rPr>
          <w:b/>
          <w:color w:val="002060"/>
          <w:sz w:val="28"/>
        </w:rPr>
        <w:t>INTEL</w:t>
      </w:r>
      <w:r w:rsidR="008A255E">
        <w:rPr>
          <w:b/>
          <w:color w:val="002060"/>
          <w:sz w:val="28"/>
        </w:rPr>
        <w:t>E/SCOPURILE STRATEGICE 2019-2023</w:t>
      </w:r>
    </w:p>
    <w:p w:rsidR="00580A23" w:rsidRPr="009F778C" w:rsidRDefault="00580A23" w:rsidP="00580A23">
      <w:pPr>
        <w:spacing w:line="395" w:lineRule="exact"/>
        <w:rPr>
          <w:sz w:val="28"/>
          <w:szCs w:val="28"/>
        </w:rPr>
      </w:pPr>
    </w:p>
    <w:p w:rsidR="00EB77A9" w:rsidRPr="00EB77A9" w:rsidRDefault="00EB77A9" w:rsidP="00EB77A9">
      <w:pPr>
        <w:pStyle w:val="Listparagraf"/>
        <w:numPr>
          <w:ilvl w:val="0"/>
          <w:numId w:val="47"/>
        </w:numPr>
        <w:tabs>
          <w:tab w:val="left" w:pos="728"/>
        </w:tabs>
        <w:spacing w:line="216" w:lineRule="auto"/>
        <w:ind w:right="400"/>
        <w:rPr>
          <w:rFonts w:eastAsia="UnBatang"/>
          <w:sz w:val="28"/>
          <w:szCs w:val="28"/>
        </w:rPr>
      </w:pPr>
      <w:r w:rsidRPr="00EB77A9">
        <w:rPr>
          <w:sz w:val="28"/>
          <w:szCs w:val="28"/>
        </w:rPr>
        <w:t>Creşterea calităţii procesului de învățământ prin modernizarea abordării procesului de predare-învăţare- evaluare la nivelul unităților de învățământ;</w:t>
      </w:r>
    </w:p>
    <w:p w:rsidR="00580A23" w:rsidRPr="009F778C" w:rsidRDefault="00580A23" w:rsidP="009F778C">
      <w:pPr>
        <w:pStyle w:val="Listparagraf"/>
        <w:numPr>
          <w:ilvl w:val="0"/>
          <w:numId w:val="47"/>
        </w:numPr>
        <w:tabs>
          <w:tab w:val="left" w:pos="728"/>
        </w:tabs>
        <w:spacing w:line="216" w:lineRule="auto"/>
        <w:ind w:right="400"/>
        <w:rPr>
          <w:rFonts w:eastAsia="UnBatang"/>
          <w:sz w:val="28"/>
          <w:szCs w:val="28"/>
        </w:rPr>
      </w:pPr>
      <w:r w:rsidRPr="009F778C">
        <w:rPr>
          <w:sz w:val="28"/>
          <w:szCs w:val="28"/>
        </w:rPr>
        <w:t>Dezvoltarea CDŞ în funcţie de nevoile integrării comunitare şi social generale, pornind de la diagnosticul nevoilor individuale de educaţie.</w:t>
      </w:r>
    </w:p>
    <w:p w:rsidR="00580A23" w:rsidRPr="009F778C" w:rsidRDefault="00580A23" w:rsidP="00580A23">
      <w:pPr>
        <w:spacing w:line="87" w:lineRule="exact"/>
        <w:rPr>
          <w:rFonts w:eastAsia="UnBatang"/>
          <w:sz w:val="28"/>
          <w:szCs w:val="28"/>
        </w:rPr>
      </w:pPr>
    </w:p>
    <w:p w:rsidR="00580A23" w:rsidRPr="009F778C" w:rsidRDefault="00580A23" w:rsidP="009F778C">
      <w:pPr>
        <w:pStyle w:val="Listparagraf"/>
        <w:numPr>
          <w:ilvl w:val="0"/>
          <w:numId w:val="47"/>
        </w:numPr>
        <w:tabs>
          <w:tab w:val="left" w:pos="728"/>
        </w:tabs>
        <w:spacing w:line="208" w:lineRule="auto"/>
        <w:ind w:right="960"/>
        <w:rPr>
          <w:rFonts w:eastAsia="UnBatang"/>
          <w:sz w:val="28"/>
          <w:szCs w:val="28"/>
        </w:rPr>
      </w:pPr>
      <w:r w:rsidRPr="009F778C">
        <w:rPr>
          <w:sz w:val="28"/>
          <w:szCs w:val="28"/>
        </w:rPr>
        <w:t>Câ</w:t>
      </w:r>
      <w:r w:rsidRPr="009F778C">
        <w:rPr>
          <w:rFonts w:eastAsia="Arial"/>
          <w:sz w:val="28"/>
          <w:szCs w:val="28"/>
        </w:rPr>
        <w:t>ș</w:t>
      </w:r>
      <w:r w:rsidRPr="009F778C">
        <w:rPr>
          <w:sz w:val="28"/>
          <w:szCs w:val="28"/>
        </w:rPr>
        <w:t>tigarea competi</w:t>
      </w:r>
      <w:r w:rsidRPr="009F778C">
        <w:rPr>
          <w:rFonts w:eastAsia="Arial"/>
          <w:sz w:val="28"/>
          <w:szCs w:val="28"/>
        </w:rPr>
        <w:t>ț</w:t>
      </w:r>
      <w:r w:rsidRPr="009F778C">
        <w:rPr>
          <w:sz w:val="28"/>
          <w:szCs w:val="28"/>
        </w:rPr>
        <w:t>iei pentru ob</w:t>
      </w:r>
      <w:r w:rsidRPr="009F778C">
        <w:rPr>
          <w:rFonts w:eastAsia="Arial"/>
          <w:sz w:val="28"/>
          <w:szCs w:val="28"/>
        </w:rPr>
        <w:t>ț</w:t>
      </w:r>
      <w:r w:rsidRPr="009F778C">
        <w:rPr>
          <w:sz w:val="28"/>
          <w:szCs w:val="28"/>
        </w:rPr>
        <w:t>inerea certificatului de “Școală Europeană”.</w:t>
      </w:r>
    </w:p>
    <w:p w:rsidR="00580A23" w:rsidRPr="009F778C" w:rsidRDefault="00580A23" w:rsidP="009F778C">
      <w:pPr>
        <w:pStyle w:val="Listparagraf"/>
        <w:numPr>
          <w:ilvl w:val="0"/>
          <w:numId w:val="47"/>
        </w:numPr>
        <w:tabs>
          <w:tab w:val="left" w:pos="728"/>
        </w:tabs>
        <w:spacing w:line="258" w:lineRule="auto"/>
        <w:ind w:right="80"/>
        <w:rPr>
          <w:rFonts w:eastAsia="UnBatang"/>
          <w:sz w:val="28"/>
          <w:szCs w:val="28"/>
        </w:rPr>
      </w:pPr>
      <w:r w:rsidRPr="009F778C">
        <w:rPr>
          <w:sz w:val="28"/>
          <w:szCs w:val="28"/>
        </w:rPr>
        <w:t>Folosirea eficientă a resurselor informa</w:t>
      </w:r>
      <w:r w:rsidRPr="009F778C">
        <w:rPr>
          <w:rFonts w:eastAsia="Arial"/>
          <w:sz w:val="28"/>
          <w:szCs w:val="28"/>
        </w:rPr>
        <w:t>ț</w:t>
      </w:r>
      <w:r w:rsidRPr="009F778C">
        <w:rPr>
          <w:sz w:val="28"/>
          <w:szCs w:val="28"/>
        </w:rPr>
        <w:t xml:space="preserve">ionale la optimizarea procesului didactic prin utilizarea metodelor </w:t>
      </w:r>
      <w:r w:rsidRPr="009F778C">
        <w:rPr>
          <w:rFonts w:eastAsia="Arial"/>
          <w:sz w:val="28"/>
          <w:szCs w:val="28"/>
        </w:rPr>
        <w:t>ș</w:t>
      </w:r>
      <w:r w:rsidRPr="009F778C">
        <w:rPr>
          <w:sz w:val="28"/>
          <w:szCs w:val="28"/>
        </w:rPr>
        <w:t>i mijloacelor moderne de predare-învă</w:t>
      </w:r>
      <w:r w:rsidRPr="009F778C">
        <w:rPr>
          <w:rFonts w:eastAsia="Arial"/>
          <w:sz w:val="28"/>
          <w:szCs w:val="28"/>
        </w:rPr>
        <w:t>ț</w:t>
      </w:r>
      <w:r w:rsidRPr="009F778C">
        <w:rPr>
          <w:sz w:val="28"/>
          <w:szCs w:val="28"/>
        </w:rPr>
        <w:t>are-evaluare;</w:t>
      </w:r>
    </w:p>
    <w:p w:rsidR="00580A23" w:rsidRPr="009F778C" w:rsidRDefault="00580A23" w:rsidP="00580A23">
      <w:pPr>
        <w:spacing w:line="1" w:lineRule="exact"/>
        <w:rPr>
          <w:rFonts w:eastAsia="UnBatang"/>
          <w:sz w:val="28"/>
          <w:szCs w:val="28"/>
        </w:rPr>
      </w:pPr>
    </w:p>
    <w:p w:rsidR="00580A23" w:rsidRPr="009F778C" w:rsidRDefault="00580A23" w:rsidP="00580A23">
      <w:pPr>
        <w:spacing w:line="1" w:lineRule="exact"/>
        <w:rPr>
          <w:rFonts w:eastAsia="UnBatang"/>
          <w:sz w:val="28"/>
          <w:szCs w:val="28"/>
        </w:rPr>
      </w:pPr>
    </w:p>
    <w:p w:rsidR="00580A23" w:rsidRPr="009F778C" w:rsidRDefault="00580A23" w:rsidP="009F778C">
      <w:pPr>
        <w:pStyle w:val="Listparagraf"/>
        <w:numPr>
          <w:ilvl w:val="0"/>
          <w:numId w:val="47"/>
        </w:numPr>
        <w:tabs>
          <w:tab w:val="left" w:pos="728"/>
        </w:tabs>
        <w:spacing w:line="239" w:lineRule="auto"/>
        <w:ind w:right="540"/>
        <w:rPr>
          <w:rFonts w:eastAsia="UnBatang"/>
          <w:sz w:val="28"/>
          <w:szCs w:val="28"/>
        </w:rPr>
      </w:pPr>
      <w:r w:rsidRPr="009F778C">
        <w:rPr>
          <w:sz w:val="28"/>
          <w:szCs w:val="28"/>
        </w:rPr>
        <w:t>Oferirea, pentru fiecare elev, a unor servicii adecvate de orientare şi consiliere pentru carieră;</w:t>
      </w:r>
    </w:p>
    <w:p w:rsidR="00580A23" w:rsidRPr="00896B31" w:rsidRDefault="00580A23" w:rsidP="00580A23">
      <w:pPr>
        <w:spacing w:line="259" w:lineRule="auto"/>
        <w:ind w:left="8" w:right="260" w:firstLine="355"/>
        <w:rPr>
          <w:sz w:val="28"/>
          <w:szCs w:val="28"/>
        </w:rPr>
        <w:sectPr w:rsidR="00580A23" w:rsidRPr="00896B31" w:rsidSect="003C79F1">
          <w:pgSz w:w="11900" w:h="16838"/>
          <w:pgMar w:top="1425" w:right="418" w:bottom="1440" w:left="1540" w:header="0" w:footer="0" w:gutter="0"/>
          <w:cols w:space="0" w:equalWidth="0">
            <w:col w:w="8800"/>
          </w:cols>
          <w:docGrid w:linePitch="360"/>
        </w:sectPr>
      </w:pPr>
      <w:r>
        <w:rPr>
          <w:sz w:val="28"/>
          <w:szCs w:val="28"/>
        </w:rPr>
        <w:t>Ț</w:t>
      </w:r>
      <w:r w:rsidRPr="00896B31">
        <w:rPr>
          <w:sz w:val="28"/>
          <w:szCs w:val="28"/>
        </w:rPr>
        <w:t xml:space="preserve">intele sunt selectate pe baza punctelor slabe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i a amenin</w:t>
      </w:r>
      <w:r w:rsidRPr="00896B31">
        <w:rPr>
          <w:rFonts w:eastAsia="Arial"/>
          <w:sz w:val="28"/>
          <w:szCs w:val="28"/>
        </w:rPr>
        <w:t>ț</w:t>
      </w:r>
      <w:r w:rsidRPr="00896B31">
        <w:rPr>
          <w:sz w:val="28"/>
          <w:szCs w:val="28"/>
        </w:rPr>
        <w:t xml:space="preserve">ărilor din analiza SWOT. Acestea sunt corelate cu punctele tari </w:t>
      </w:r>
      <w:r w:rsidRPr="00896B31">
        <w:rPr>
          <w:rFonts w:eastAsia="Arial"/>
          <w:sz w:val="28"/>
          <w:szCs w:val="28"/>
        </w:rPr>
        <w:t>ș</w:t>
      </w:r>
      <w:r w:rsidRPr="00896B31">
        <w:rPr>
          <w:sz w:val="28"/>
          <w:szCs w:val="28"/>
        </w:rPr>
        <w:t>i oportunită</w:t>
      </w:r>
      <w:r w:rsidRPr="00896B31">
        <w:rPr>
          <w:rFonts w:eastAsia="Arial"/>
          <w:sz w:val="28"/>
          <w:szCs w:val="28"/>
        </w:rPr>
        <w:t>ț</w:t>
      </w:r>
      <w:r w:rsidRPr="00896B31">
        <w:rPr>
          <w:sz w:val="28"/>
          <w:szCs w:val="28"/>
        </w:rPr>
        <w:t>ile care sun</w:t>
      </w:r>
      <w:r>
        <w:rPr>
          <w:sz w:val="28"/>
          <w:szCs w:val="28"/>
        </w:rPr>
        <w:t>t resurse strategice pentru el.</w:t>
      </w:r>
    </w:p>
    <w:p w:rsidR="00A050AD" w:rsidRPr="003C79F1" w:rsidRDefault="00580A23" w:rsidP="00580A23">
      <w:pPr>
        <w:spacing w:line="239" w:lineRule="auto"/>
        <w:jc w:val="center"/>
        <w:rPr>
          <w:b/>
          <w:color w:val="002060"/>
          <w:sz w:val="36"/>
          <w:szCs w:val="36"/>
        </w:rPr>
      </w:pPr>
      <w:r w:rsidRPr="003C79F1">
        <w:rPr>
          <w:b/>
          <w:color w:val="002060"/>
          <w:sz w:val="36"/>
          <w:szCs w:val="36"/>
        </w:rPr>
        <w:lastRenderedPageBreak/>
        <w:t>OBIECTIVE</w:t>
      </w:r>
      <w:r w:rsidR="002B6E5A">
        <w:rPr>
          <w:b/>
          <w:color w:val="002060"/>
          <w:sz w:val="36"/>
          <w:szCs w:val="36"/>
        </w:rPr>
        <w:t xml:space="preserve"> </w:t>
      </w:r>
      <w:r w:rsidR="00735761">
        <w:rPr>
          <w:b/>
          <w:color w:val="002060"/>
          <w:sz w:val="36"/>
          <w:szCs w:val="36"/>
        </w:rPr>
        <w:t xml:space="preserve"> </w:t>
      </w:r>
      <w:r w:rsidR="00F37589">
        <w:rPr>
          <w:b/>
          <w:color w:val="002060"/>
          <w:sz w:val="36"/>
          <w:szCs w:val="36"/>
        </w:rPr>
        <w:t xml:space="preserve"> AN ȘCOLAR 2020-2021</w:t>
      </w:r>
    </w:p>
    <w:p w:rsidR="00A050AD" w:rsidRPr="00A050AD" w:rsidRDefault="00A050AD" w:rsidP="00A050AD">
      <w:pPr>
        <w:spacing w:line="239" w:lineRule="auto"/>
        <w:rPr>
          <w:b/>
          <w:sz w:val="28"/>
          <w:szCs w:val="28"/>
        </w:rPr>
      </w:pPr>
    </w:p>
    <w:p w:rsidR="00823EAB" w:rsidRDefault="00823EAB" w:rsidP="00823EAB">
      <w:pPr>
        <w:ind w:right="-1066"/>
        <w:rPr>
          <w:sz w:val="22"/>
          <w:szCs w:val="22"/>
        </w:rPr>
      </w:pPr>
    </w:p>
    <w:p w:rsidR="00C77381" w:rsidRDefault="00C77381" w:rsidP="00823EAB">
      <w:pPr>
        <w:ind w:right="-1066"/>
        <w:rPr>
          <w:sz w:val="22"/>
          <w:szCs w:val="22"/>
        </w:rPr>
      </w:pPr>
    </w:p>
    <w:p w:rsidR="00C77381" w:rsidRDefault="00C77381" w:rsidP="00823EAB">
      <w:pPr>
        <w:ind w:right="-1066"/>
        <w:rPr>
          <w:sz w:val="22"/>
          <w:szCs w:val="22"/>
        </w:rPr>
      </w:pPr>
    </w:p>
    <w:tbl>
      <w:tblPr>
        <w:tblStyle w:val="Tabelgril"/>
        <w:tblW w:w="14742" w:type="dxa"/>
        <w:tblInd w:w="534" w:type="dxa"/>
        <w:tblLook w:val="04A0" w:firstRow="1" w:lastRow="0" w:firstColumn="1" w:lastColumn="0" w:noHBand="0" w:noVBand="1"/>
      </w:tblPr>
      <w:tblGrid>
        <w:gridCol w:w="6520"/>
        <w:gridCol w:w="8222"/>
      </w:tblGrid>
      <w:tr w:rsidR="00580A23" w:rsidTr="006D0347">
        <w:tc>
          <w:tcPr>
            <w:tcW w:w="6520" w:type="dxa"/>
          </w:tcPr>
          <w:p w:rsidR="00580A23" w:rsidRPr="00F37589" w:rsidRDefault="00580A23" w:rsidP="00580A23">
            <w:pPr>
              <w:ind w:right="-1066"/>
              <w:jc w:val="center"/>
              <w:rPr>
                <w:b/>
                <w:sz w:val="24"/>
                <w:szCs w:val="24"/>
              </w:rPr>
            </w:pPr>
            <w:r w:rsidRPr="00F37589">
              <w:rPr>
                <w:b/>
                <w:sz w:val="24"/>
                <w:szCs w:val="24"/>
              </w:rPr>
              <w:t>OBIECTIVE GENERALE</w:t>
            </w:r>
          </w:p>
        </w:tc>
        <w:tc>
          <w:tcPr>
            <w:tcW w:w="8222" w:type="dxa"/>
          </w:tcPr>
          <w:p w:rsidR="00580A23" w:rsidRPr="00F37589" w:rsidRDefault="00580A23" w:rsidP="00580A23">
            <w:pPr>
              <w:ind w:right="-1066"/>
              <w:jc w:val="center"/>
              <w:rPr>
                <w:b/>
                <w:sz w:val="24"/>
                <w:szCs w:val="24"/>
              </w:rPr>
            </w:pPr>
            <w:r w:rsidRPr="00F37589">
              <w:rPr>
                <w:b/>
                <w:sz w:val="24"/>
                <w:szCs w:val="24"/>
              </w:rPr>
              <w:t>OBIECTIVE SPECIFICE</w:t>
            </w:r>
          </w:p>
          <w:p w:rsidR="00C77381" w:rsidRPr="00F37589" w:rsidRDefault="00C77381" w:rsidP="00580A23">
            <w:pPr>
              <w:ind w:right="-1066"/>
              <w:jc w:val="center"/>
              <w:rPr>
                <w:b/>
                <w:sz w:val="24"/>
                <w:szCs w:val="24"/>
              </w:rPr>
            </w:pPr>
          </w:p>
          <w:p w:rsidR="00C77381" w:rsidRPr="00F37589" w:rsidRDefault="00C77381" w:rsidP="00580A23">
            <w:pPr>
              <w:ind w:right="-1066"/>
              <w:jc w:val="center"/>
              <w:rPr>
                <w:b/>
                <w:sz w:val="24"/>
                <w:szCs w:val="24"/>
              </w:rPr>
            </w:pPr>
          </w:p>
        </w:tc>
      </w:tr>
      <w:tr w:rsidR="00580A23" w:rsidTr="006D0347">
        <w:tc>
          <w:tcPr>
            <w:tcW w:w="6520" w:type="dxa"/>
          </w:tcPr>
          <w:p w:rsidR="00F37589" w:rsidRPr="00F37589" w:rsidRDefault="00424483" w:rsidP="00DA0EC8">
            <w:pPr>
              <w:ind w:right="-1066"/>
              <w:rPr>
                <w:sz w:val="24"/>
                <w:szCs w:val="24"/>
              </w:rPr>
            </w:pPr>
            <w:r w:rsidRPr="00F37589">
              <w:rPr>
                <w:sz w:val="24"/>
                <w:szCs w:val="24"/>
              </w:rPr>
              <w:t>1.</w:t>
            </w:r>
            <w:r w:rsidR="00580A23" w:rsidRPr="00F37589">
              <w:rPr>
                <w:sz w:val="24"/>
                <w:szCs w:val="24"/>
              </w:rPr>
              <w:t>Creșterea calității procesului de învățământ</w:t>
            </w:r>
            <w:r w:rsidRPr="00F37589">
              <w:rPr>
                <w:sz w:val="24"/>
                <w:szCs w:val="24"/>
              </w:rPr>
              <w:t xml:space="preserve"> ,</w:t>
            </w:r>
            <w:r w:rsidR="006D0347">
              <w:rPr>
                <w:sz w:val="24"/>
                <w:szCs w:val="24"/>
              </w:rPr>
              <w:t xml:space="preserve"> </w:t>
            </w:r>
            <w:r w:rsidR="00F37589" w:rsidRPr="00F37589">
              <w:rPr>
                <w:sz w:val="24"/>
                <w:szCs w:val="24"/>
              </w:rPr>
              <w:t>clasic și în on line</w:t>
            </w:r>
            <w:r w:rsidRPr="00F37589">
              <w:rPr>
                <w:sz w:val="24"/>
                <w:szCs w:val="24"/>
              </w:rPr>
              <w:t xml:space="preserve"> </w:t>
            </w:r>
            <w:r w:rsidR="00F37589" w:rsidRPr="00F37589">
              <w:rPr>
                <w:sz w:val="24"/>
                <w:szCs w:val="24"/>
              </w:rPr>
              <w:t>,</w:t>
            </w:r>
          </w:p>
          <w:p w:rsidR="00580A23" w:rsidRPr="00F37589" w:rsidRDefault="00424483" w:rsidP="00DA0EC8">
            <w:pPr>
              <w:ind w:right="-1066"/>
              <w:rPr>
                <w:sz w:val="24"/>
                <w:szCs w:val="24"/>
              </w:rPr>
            </w:pPr>
            <w:r w:rsidRPr="00F37589">
              <w:rPr>
                <w:sz w:val="24"/>
                <w:szCs w:val="24"/>
              </w:rPr>
              <w:t>atingerea standardelor de performanță</w:t>
            </w:r>
          </w:p>
        </w:tc>
        <w:tc>
          <w:tcPr>
            <w:tcW w:w="8222" w:type="dxa"/>
          </w:tcPr>
          <w:p w:rsidR="00580A23" w:rsidRPr="006D0347" w:rsidRDefault="00580A23" w:rsidP="00823EAB">
            <w:pPr>
              <w:ind w:right="-1066"/>
              <w:rPr>
                <w:sz w:val="18"/>
                <w:szCs w:val="18"/>
              </w:rPr>
            </w:pPr>
            <w:r w:rsidRPr="006D0347">
              <w:rPr>
                <w:sz w:val="18"/>
                <w:szCs w:val="18"/>
              </w:rPr>
              <w:t>1.1</w:t>
            </w:r>
            <w:r w:rsidR="00424483" w:rsidRPr="006D0347">
              <w:rPr>
                <w:sz w:val="18"/>
                <w:szCs w:val="18"/>
              </w:rPr>
              <w:t xml:space="preserve"> Adaptarea curriculumului şcolar la nevoile de dezvoltare personală ale elevilor</w:t>
            </w:r>
          </w:p>
          <w:p w:rsidR="00580A23" w:rsidRPr="006D0347" w:rsidRDefault="00580A23" w:rsidP="00823EAB">
            <w:pPr>
              <w:ind w:right="-1066"/>
              <w:rPr>
                <w:sz w:val="18"/>
                <w:szCs w:val="18"/>
              </w:rPr>
            </w:pPr>
            <w:r w:rsidRPr="006D0347">
              <w:rPr>
                <w:sz w:val="18"/>
                <w:szCs w:val="18"/>
              </w:rPr>
              <w:t>1.2</w:t>
            </w:r>
            <w:r w:rsidR="00424483" w:rsidRPr="006D0347">
              <w:rPr>
                <w:sz w:val="18"/>
                <w:szCs w:val="18"/>
              </w:rPr>
              <w:t xml:space="preserve"> Utilizarea de soft educaţional adecvat curriculumului şcolar</w:t>
            </w:r>
          </w:p>
          <w:p w:rsidR="00580A23" w:rsidRPr="00F37589" w:rsidRDefault="00580A23" w:rsidP="00823EAB">
            <w:pPr>
              <w:ind w:right="-1066"/>
              <w:rPr>
                <w:sz w:val="24"/>
                <w:szCs w:val="24"/>
              </w:rPr>
            </w:pPr>
            <w:r w:rsidRPr="006D0347">
              <w:rPr>
                <w:sz w:val="18"/>
                <w:szCs w:val="18"/>
              </w:rPr>
              <w:t>1.3</w:t>
            </w:r>
            <w:r w:rsidR="00424483" w:rsidRPr="006D0347">
              <w:rPr>
                <w:sz w:val="18"/>
                <w:szCs w:val="18"/>
              </w:rPr>
              <w:t xml:space="preserve"> Promovarea activităților instructiv-educative bazate pe metode activ-participative, pe demersuri educaționale inter- și transdisciplinare, pe competenţele-cheie</w:t>
            </w:r>
          </w:p>
        </w:tc>
      </w:tr>
      <w:tr w:rsidR="00580A23" w:rsidTr="006D0347">
        <w:tc>
          <w:tcPr>
            <w:tcW w:w="6520" w:type="dxa"/>
          </w:tcPr>
          <w:p w:rsidR="00424483" w:rsidRPr="00F37589" w:rsidRDefault="00580A23" w:rsidP="004244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589">
              <w:rPr>
                <w:sz w:val="24"/>
                <w:szCs w:val="24"/>
              </w:rPr>
              <w:t>2</w:t>
            </w:r>
            <w:r w:rsidR="00424483" w:rsidRPr="00F37589">
              <w:rPr>
                <w:sz w:val="24"/>
                <w:szCs w:val="24"/>
              </w:rPr>
              <w:t xml:space="preserve">.Eficientizarea activităţii manageriale printr-un management participativ </w:t>
            </w:r>
          </w:p>
          <w:p w:rsidR="00580A23" w:rsidRPr="00F37589" w:rsidRDefault="00580A23" w:rsidP="00823EAB">
            <w:pPr>
              <w:ind w:right="-1066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80A23" w:rsidRPr="00F37589" w:rsidRDefault="00580A23" w:rsidP="004244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589">
              <w:rPr>
                <w:sz w:val="24"/>
                <w:szCs w:val="24"/>
              </w:rPr>
              <w:t>2.1</w:t>
            </w:r>
            <w:r w:rsidR="00424483" w:rsidRPr="00F37589">
              <w:rPr>
                <w:sz w:val="24"/>
                <w:szCs w:val="24"/>
              </w:rPr>
              <w:t xml:space="preserve"> Monitorizarea folosirii resurselor umane, materiale şi financiare în vederea atingerii scopurilor stabilite </w:t>
            </w:r>
          </w:p>
          <w:p w:rsidR="00580A23" w:rsidRPr="00F37589" w:rsidRDefault="00580A23" w:rsidP="00424483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both"/>
              <w:rPr>
                <w:sz w:val="24"/>
                <w:szCs w:val="24"/>
              </w:rPr>
            </w:pPr>
            <w:r w:rsidRPr="00F37589">
              <w:rPr>
                <w:sz w:val="24"/>
                <w:szCs w:val="24"/>
              </w:rPr>
              <w:t>2.2</w:t>
            </w:r>
            <w:r w:rsidR="00424483" w:rsidRPr="00F37589">
              <w:rPr>
                <w:sz w:val="24"/>
                <w:szCs w:val="24"/>
              </w:rPr>
              <w:t xml:space="preserve"> Îmbunătăţirea activităţii compartimentelor funcţionale </w:t>
            </w:r>
          </w:p>
          <w:p w:rsidR="00580A23" w:rsidRPr="00F37589" w:rsidRDefault="00580A23" w:rsidP="00424483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37589">
              <w:rPr>
                <w:sz w:val="24"/>
                <w:szCs w:val="24"/>
              </w:rPr>
              <w:t>2.3</w:t>
            </w:r>
            <w:r w:rsidR="00424483" w:rsidRPr="00F37589">
              <w:rPr>
                <w:sz w:val="24"/>
                <w:szCs w:val="24"/>
              </w:rPr>
              <w:t xml:space="preserve"> Optimizarea relaţiei şcoală – familie – comunitate </w:t>
            </w:r>
          </w:p>
        </w:tc>
      </w:tr>
      <w:tr w:rsidR="00580A23" w:rsidTr="006D0347">
        <w:tc>
          <w:tcPr>
            <w:tcW w:w="6520" w:type="dxa"/>
          </w:tcPr>
          <w:p w:rsidR="00580A23" w:rsidRPr="00F37589" w:rsidRDefault="00580A23" w:rsidP="00424483">
            <w:pPr>
              <w:widowControl w:val="0"/>
              <w:overflowPunct w:val="0"/>
              <w:autoSpaceDE w:val="0"/>
              <w:autoSpaceDN w:val="0"/>
              <w:adjustRightInd w:val="0"/>
              <w:spacing w:line="216" w:lineRule="auto"/>
              <w:ind w:right="1580"/>
              <w:jc w:val="both"/>
              <w:rPr>
                <w:rFonts w:ascii="Arial" w:hAnsi="Arial" w:cs="Arial"/>
                <w:color w:val="17365D"/>
                <w:sz w:val="24"/>
                <w:szCs w:val="24"/>
              </w:rPr>
            </w:pPr>
            <w:r w:rsidRPr="00F37589">
              <w:rPr>
                <w:sz w:val="24"/>
                <w:szCs w:val="24"/>
              </w:rPr>
              <w:t>3</w:t>
            </w:r>
            <w:r w:rsidR="00424483" w:rsidRPr="00F37589">
              <w:rPr>
                <w:sz w:val="24"/>
                <w:szCs w:val="24"/>
              </w:rPr>
              <w:t xml:space="preserve">. Asigurarea accesului la formarea continuă și perfecţionarea cadrelor didactice: grade didactice, formare continuă obligatorie, formări prin CCD, mentorat, educație </w:t>
            </w:r>
            <w:r w:rsidR="00C77381" w:rsidRPr="00F37589">
              <w:rPr>
                <w:sz w:val="24"/>
                <w:szCs w:val="24"/>
              </w:rPr>
              <w:t xml:space="preserve">și dezvoltare </w:t>
            </w:r>
            <w:r w:rsidR="00424483" w:rsidRPr="00F37589">
              <w:rPr>
                <w:sz w:val="24"/>
                <w:szCs w:val="24"/>
              </w:rPr>
              <w:t xml:space="preserve">permanentă; </w:t>
            </w:r>
          </w:p>
        </w:tc>
        <w:tc>
          <w:tcPr>
            <w:tcW w:w="8222" w:type="dxa"/>
          </w:tcPr>
          <w:p w:rsidR="00BB239B" w:rsidRPr="006D0347" w:rsidRDefault="00580A23" w:rsidP="00823EAB">
            <w:pPr>
              <w:ind w:right="-1066"/>
              <w:rPr>
                <w:sz w:val="20"/>
                <w:szCs w:val="20"/>
              </w:rPr>
            </w:pPr>
            <w:r w:rsidRPr="006D0347">
              <w:rPr>
                <w:sz w:val="20"/>
                <w:szCs w:val="20"/>
              </w:rPr>
              <w:t>3.1</w:t>
            </w:r>
            <w:r w:rsidR="00424483" w:rsidRPr="006D0347">
              <w:rPr>
                <w:sz w:val="20"/>
                <w:szCs w:val="20"/>
              </w:rPr>
              <w:t xml:space="preserve"> Continuarea parteneriatului cu CCD şi menţinerea statutului de</w:t>
            </w:r>
          </w:p>
          <w:p w:rsidR="00580A23" w:rsidRPr="006D0347" w:rsidRDefault="00424483" w:rsidP="00823EAB">
            <w:pPr>
              <w:ind w:right="-1066"/>
              <w:rPr>
                <w:sz w:val="20"/>
                <w:szCs w:val="20"/>
              </w:rPr>
            </w:pPr>
            <w:r w:rsidRPr="006D0347">
              <w:rPr>
                <w:sz w:val="20"/>
                <w:szCs w:val="20"/>
              </w:rPr>
              <w:t xml:space="preserve"> locaţie pentru cursuri, proiecte şi programe</w:t>
            </w:r>
          </w:p>
          <w:p w:rsidR="00580A23" w:rsidRPr="006D0347" w:rsidRDefault="00580A23" w:rsidP="00823EAB">
            <w:pPr>
              <w:ind w:right="-1066"/>
              <w:rPr>
                <w:sz w:val="20"/>
                <w:szCs w:val="20"/>
              </w:rPr>
            </w:pPr>
            <w:r w:rsidRPr="006D0347">
              <w:rPr>
                <w:sz w:val="20"/>
                <w:szCs w:val="20"/>
              </w:rPr>
              <w:t>3.2</w:t>
            </w:r>
            <w:r w:rsidR="00424483" w:rsidRPr="006D0347">
              <w:rPr>
                <w:sz w:val="20"/>
                <w:szCs w:val="20"/>
              </w:rPr>
              <w:t xml:space="preserve"> Promovarea unui management al resurselor umane care să asigure creşterea calităţii şi eficientizarea activităţii</w:t>
            </w:r>
          </w:p>
        </w:tc>
      </w:tr>
      <w:tr w:rsidR="00580A23" w:rsidTr="006D0347">
        <w:tc>
          <w:tcPr>
            <w:tcW w:w="6520" w:type="dxa"/>
          </w:tcPr>
          <w:p w:rsidR="00C77381" w:rsidRPr="00F37589" w:rsidRDefault="00580A23" w:rsidP="00C77381">
            <w:pPr>
              <w:widowControl w:val="0"/>
              <w:overflowPunct w:val="0"/>
              <w:autoSpaceDE w:val="0"/>
              <w:autoSpaceDN w:val="0"/>
              <w:adjustRightInd w:val="0"/>
              <w:spacing w:line="214" w:lineRule="auto"/>
              <w:ind w:right="1040"/>
              <w:jc w:val="both"/>
              <w:rPr>
                <w:sz w:val="24"/>
                <w:szCs w:val="24"/>
              </w:rPr>
            </w:pPr>
            <w:r w:rsidRPr="00F37589">
              <w:rPr>
                <w:sz w:val="24"/>
                <w:szCs w:val="24"/>
              </w:rPr>
              <w:t>4</w:t>
            </w:r>
            <w:r w:rsidR="00424483" w:rsidRPr="00F37589">
              <w:rPr>
                <w:sz w:val="24"/>
                <w:szCs w:val="24"/>
              </w:rPr>
              <w:t xml:space="preserve">. </w:t>
            </w:r>
            <w:r w:rsidR="00C77381" w:rsidRPr="00F37589">
              <w:rPr>
                <w:sz w:val="24"/>
                <w:szCs w:val="24"/>
              </w:rPr>
              <w:t>Consolidarea colaborări</w:t>
            </w:r>
            <w:r w:rsidR="006D0347">
              <w:rPr>
                <w:sz w:val="24"/>
                <w:szCs w:val="24"/>
              </w:rPr>
              <w:t>i cu membrii conunității locale</w:t>
            </w:r>
            <w:r w:rsidR="00C77381" w:rsidRPr="00F37589">
              <w:rPr>
                <w:sz w:val="24"/>
                <w:szCs w:val="24"/>
              </w:rPr>
              <w:t xml:space="preserve">, în vederea asigurării unui mediu şcolar atractiv, sigur şi funcţional; </w:t>
            </w:r>
          </w:p>
          <w:p w:rsidR="00C77381" w:rsidRPr="00F37589" w:rsidRDefault="00C77381" w:rsidP="00C77381">
            <w:pPr>
              <w:ind w:right="-1066"/>
              <w:rPr>
                <w:sz w:val="24"/>
                <w:szCs w:val="24"/>
              </w:rPr>
            </w:pPr>
          </w:p>
          <w:p w:rsidR="00580A23" w:rsidRPr="00F37589" w:rsidRDefault="00580A23" w:rsidP="00823EAB">
            <w:pPr>
              <w:ind w:right="-1066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C77381" w:rsidRPr="006D0347" w:rsidRDefault="00580A23" w:rsidP="00C77381">
            <w:pPr>
              <w:ind w:right="-1066"/>
              <w:rPr>
                <w:sz w:val="20"/>
                <w:szCs w:val="20"/>
              </w:rPr>
            </w:pPr>
            <w:r w:rsidRPr="00F37589">
              <w:rPr>
                <w:sz w:val="24"/>
                <w:szCs w:val="24"/>
              </w:rPr>
              <w:t>4</w:t>
            </w:r>
            <w:r w:rsidRPr="006D0347">
              <w:rPr>
                <w:sz w:val="20"/>
                <w:szCs w:val="20"/>
              </w:rPr>
              <w:t>.1</w:t>
            </w:r>
            <w:r w:rsidR="00C77381" w:rsidRPr="006D0347">
              <w:rPr>
                <w:sz w:val="20"/>
                <w:szCs w:val="20"/>
              </w:rPr>
              <w:t xml:space="preserve"> Promovarea unor activităţi educative formale şi nonformale </w:t>
            </w:r>
          </w:p>
          <w:p w:rsidR="00BB239B" w:rsidRPr="006D0347" w:rsidRDefault="00C77381" w:rsidP="00C77381">
            <w:pPr>
              <w:ind w:right="-1066"/>
              <w:rPr>
                <w:sz w:val="20"/>
                <w:szCs w:val="20"/>
              </w:rPr>
            </w:pPr>
            <w:r w:rsidRPr="006D0347">
              <w:rPr>
                <w:sz w:val="20"/>
                <w:szCs w:val="20"/>
              </w:rPr>
              <w:t xml:space="preserve">având ca scop dezvoltarea educaţiei interculturale, antreprenoriale, </w:t>
            </w:r>
          </w:p>
          <w:p w:rsidR="00580A23" w:rsidRPr="006D0347" w:rsidRDefault="00BB239B" w:rsidP="00C77381">
            <w:pPr>
              <w:ind w:right="-1066"/>
              <w:rPr>
                <w:sz w:val="20"/>
                <w:szCs w:val="20"/>
              </w:rPr>
            </w:pPr>
            <w:r w:rsidRPr="006D0347">
              <w:rPr>
                <w:sz w:val="20"/>
                <w:szCs w:val="20"/>
              </w:rPr>
              <w:t>civice, pentru s</w:t>
            </w:r>
            <w:r w:rsidR="00C77381" w:rsidRPr="006D0347">
              <w:rPr>
                <w:sz w:val="20"/>
                <w:szCs w:val="20"/>
              </w:rPr>
              <w:t>ănătate, promovarea desegregării şi egalizării şanselor</w:t>
            </w:r>
          </w:p>
          <w:p w:rsidR="00580A23" w:rsidRPr="006D0347" w:rsidRDefault="00580A23" w:rsidP="00823EAB">
            <w:pPr>
              <w:ind w:right="-1066"/>
              <w:rPr>
                <w:sz w:val="20"/>
                <w:szCs w:val="20"/>
              </w:rPr>
            </w:pPr>
            <w:r w:rsidRPr="006D0347">
              <w:rPr>
                <w:sz w:val="20"/>
                <w:szCs w:val="20"/>
              </w:rPr>
              <w:t>4.2</w:t>
            </w:r>
            <w:r w:rsidR="00C77381" w:rsidRPr="006D0347">
              <w:rPr>
                <w:sz w:val="20"/>
                <w:szCs w:val="20"/>
              </w:rPr>
              <w:t xml:space="preserve"> Creșterea capacităţii instituţionale pentru elaborarea şi gestionarea proiectelor și parteneriatelor cu instituții publice locale, ONG-uri</w:t>
            </w:r>
          </w:p>
          <w:p w:rsidR="00580A23" w:rsidRPr="00F37589" w:rsidRDefault="00580A23" w:rsidP="00C77381">
            <w:pPr>
              <w:ind w:right="-1066"/>
              <w:rPr>
                <w:sz w:val="24"/>
                <w:szCs w:val="24"/>
              </w:rPr>
            </w:pPr>
            <w:r w:rsidRPr="006D0347">
              <w:rPr>
                <w:sz w:val="20"/>
                <w:szCs w:val="20"/>
              </w:rPr>
              <w:t>4.3</w:t>
            </w:r>
            <w:r w:rsidR="00C77381" w:rsidRPr="006D0347">
              <w:rPr>
                <w:sz w:val="20"/>
                <w:szCs w:val="20"/>
              </w:rPr>
              <w:t xml:space="preserve"> Promovarea școlii în comunitate, mass-media</w:t>
            </w:r>
          </w:p>
        </w:tc>
      </w:tr>
    </w:tbl>
    <w:p w:rsidR="00580A23" w:rsidRDefault="00580A23" w:rsidP="00823EAB">
      <w:pPr>
        <w:ind w:right="-1066"/>
        <w:rPr>
          <w:sz w:val="22"/>
          <w:szCs w:val="22"/>
        </w:rPr>
        <w:sectPr w:rsidR="00580A23" w:rsidSect="00424483">
          <w:pgSz w:w="15840" w:h="12240" w:orient="landscape"/>
          <w:pgMar w:top="1123" w:right="1123" w:bottom="278" w:left="278" w:header="720" w:footer="720" w:gutter="0"/>
          <w:cols w:space="720"/>
        </w:sectPr>
      </w:pPr>
    </w:p>
    <w:p w:rsidR="00B0244D" w:rsidRDefault="00823EAB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lastRenderedPageBreak/>
        <w:t xml:space="preserve">        </w:t>
      </w:r>
    </w:p>
    <w:p w:rsidR="00741CA5" w:rsidRDefault="00741CA5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F37589" w:rsidRDefault="00F37589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F37589" w:rsidRDefault="00F37589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F37589" w:rsidRDefault="00F37589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F37589" w:rsidRDefault="00F37589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F37589" w:rsidRDefault="00F37589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F37589" w:rsidRDefault="00F37589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F37589" w:rsidRDefault="00F37589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6D0347" w:rsidRDefault="006D0347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6D0347" w:rsidRDefault="006D0347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6D0347" w:rsidRDefault="006D0347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741CA5" w:rsidRDefault="00741CA5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741CA5" w:rsidRDefault="00741CA5" w:rsidP="00741CA5">
      <w:pPr>
        <w:rPr>
          <w:rFonts w:ascii="Calibri" w:eastAsia="Calibri" w:hAnsi="Calibri" w:cs="Calibri"/>
          <w:b/>
          <w:i/>
          <w:spacing w:val="1"/>
          <w:sz w:val="22"/>
          <w:szCs w:val="22"/>
        </w:rPr>
      </w:pPr>
    </w:p>
    <w:p w:rsidR="00741CA5" w:rsidRPr="003A7218" w:rsidRDefault="00741CA5" w:rsidP="00741CA5">
      <w:pPr>
        <w:widowControl w:val="0"/>
        <w:autoSpaceDE w:val="0"/>
        <w:autoSpaceDN w:val="0"/>
        <w:adjustRightInd w:val="0"/>
        <w:ind w:left="120"/>
        <w:jc w:val="center"/>
        <w:rPr>
          <w:b/>
          <w:bCs/>
          <w:sz w:val="36"/>
          <w:szCs w:val="36"/>
        </w:rPr>
      </w:pPr>
    </w:p>
    <w:p w:rsidR="00741CA5" w:rsidRPr="00ED08CB" w:rsidRDefault="00741CA5" w:rsidP="00741CA5">
      <w:pPr>
        <w:widowControl w:val="0"/>
        <w:autoSpaceDE w:val="0"/>
        <w:autoSpaceDN w:val="0"/>
        <w:adjustRightInd w:val="0"/>
        <w:ind w:left="120"/>
      </w:pPr>
      <w:r w:rsidRPr="00ED08CB">
        <w:rPr>
          <w:b/>
          <w:bCs/>
        </w:rPr>
        <w:t xml:space="preserve">I. </w:t>
      </w:r>
      <w:r>
        <w:rPr>
          <w:b/>
          <w:bCs/>
        </w:rPr>
        <w:t xml:space="preserve">Domeniul funcțional : </w:t>
      </w:r>
      <w:r w:rsidRPr="00ED08CB">
        <w:rPr>
          <w:b/>
          <w:bCs/>
        </w:rPr>
        <w:t>CURRICULUM</w:t>
      </w:r>
    </w:p>
    <w:p w:rsidR="00741CA5" w:rsidRPr="00ED08CB" w:rsidRDefault="00741CA5" w:rsidP="00741CA5">
      <w:pPr>
        <w:widowControl w:val="0"/>
        <w:autoSpaceDE w:val="0"/>
        <w:autoSpaceDN w:val="0"/>
        <w:adjustRightInd w:val="0"/>
        <w:spacing w:line="271" w:lineRule="exact"/>
      </w:pPr>
    </w:p>
    <w:p w:rsidR="00741CA5" w:rsidRPr="00ED08CB" w:rsidRDefault="00741CA5" w:rsidP="00741CA5">
      <w:pPr>
        <w:widowControl w:val="0"/>
        <w:autoSpaceDE w:val="0"/>
        <w:autoSpaceDN w:val="0"/>
        <w:adjustRightInd w:val="0"/>
        <w:spacing w:line="239" w:lineRule="auto"/>
        <w:ind w:left="660"/>
      </w:pPr>
      <w:r w:rsidRPr="00ED08CB">
        <w:rPr>
          <w:b/>
          <w:bCs/>
        </w:rPr>
        <w:t>Obiective strategice</w:t>
      </w:r>
      <w:r w:rsidRPr="00ED08CB">
        <w:t>: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59" w:lineRule="exact"/>
      </w:pPr>
    </w:p>
    <w:p w:rsidR="00741CA5" w:rsidRDefault="00741CA5" w:rsidP="00741CA5">
      <w:pPr>
        <w:widowControl w:val="0"/>
        <w:numPr>
          <w:ilvl w:val="0"/>
          <w:numId w:val="41"/>
        </w:numPr>
        <w:tabs>
          <w:tab w:val="clear" w:pos="720"/>
          <w:tab w:val="num" w:pos="855"/>
        </w:tabs>
        <w:overflowPunct w:val="0"/>
        <w:autoSpaceDE w:val="0"/>
        <w:autoSpaceDN w:val="0"/>
        <w:adjustRightInd w:val="0"/>
        <w:spacing w:line="214" w:lineRule="auto"/>
        <w:ind w:left="120" w:firstLine="534"/>
        <w:jc w:val="both"/>
      </w:pPr>
      <w:r>
        <w:t xml:space="preserve">Îmbunătăţirea calităţii actului de predare-învăţare-evaluare, atingerea standardelor curriculare de performanţă, pregătirea elevilor pentru o societate în schimbare;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1" w:lineRule="exact"/>
      </w:pPr>
    </w:p>
    <w:p w:rsidR="00741CA5" w:rsidRDefault="00741CA5" w:rsidP="00741CA5">
      <w:pPr>
        <w:widowControl w:val="0"/>
        <w:numPr>
          <w:ilvl w:val="0"/>
          <w:numId w:val="4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ind w:left="800" w:hanging="146"/>
        <w:jc w:val="both"/>
      </w:pPr>
      <w:r>
        <w:t xml:space="preserve">Adaptarea curriculumului şcolar la nevoile de dezvoltare personală ale elevilor; </w:t>
      </w:r>
    </w:p>
    <w:p w:rsidR="00741CA5" w:rsidRDefault="00741CA5" w:rsidP="00741CA5">
      <w:pPr>
        <w:widowControl w:val="0"/>
        <w:numPr>
          <w:ilvl w:val="0"/>
          <w:numId w:val="4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ind w:left="800" w:hanging="146"/>
        <w:jc w:val="both"/>
      </w:pPr>
      <w:r>
        <w:t xml:space="preserve">Utilizarea de soft educaţional adecvat curriculumului şcolar;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58" w:lineRule="exact"/>
      </w:pPr>
    </w:p>
    <w:p w:rsidR="00741CA5" w:rsidRDefault="00741CA5" w:rsidP="00741CA5">
      <w:pPr>
        <w:widowControl w:val="0"/>
        <w:numPr>
          <w:ilvl w:val="0"/>
          <w:numId w:val="41"/>
        </w:numPr>
        <w:tabs>
          <w:tab w:val="clear" w:pos="720"/>
          <w:tab w:val="num" w:pos="915"/>
        </w:tabs>
        <w:overflowPunct w:val="0"/>
        <w:autoSpaceDE w:val="0"/>
        <w:autoSpaceDN w:val="0"/>
        <w:adjustRightInd w:val="0"/>
        <w:spacing w:line="214" w:lineRule="auto"/>
        <w:ind w:left="120" w:firstLine="534"/>
        <w:jc w:val="both"/>
      </w:pPr>
      <w:r>
        <w:t xml:space="preserve">Promovarea activităților instructiv-educative bazate pe metode activ-participative, pe demersuri educaționale inter- și transdisciplinare, pe competenţele-cheie;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1" w:lineRule="exact"/>
      </w:pPr>
    </w:p>
    <w:p w:rsidR="00741CA5" w:rsidRPr="006368D2" w:rsidRDefault="00741CA5" w:rsidP="00741CA5">
      <w:pPr>
        <w:widowControl w:val="0"/>
        <w:numPr>
          <w:ilvl w:val="0"/>
          <w:numId w:val="4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ind w:left="800" w:hanging="146"/>
        <w:jc w:val="both"/>
      </w:pPr>
      <w:r>
        <w:t xml:space="preserve">Obținerea performanțelor la olimpiade și concursuri școlare; </w:t>
      </w:r>
    </w:p>
    <w:p w:rsidR="00741CA5" w:rsidRPr="003A7218" w:rsidRDefault="00741CA5" w:rsidP="00741CA5">
      <w:pPr>
        <w:widowControl w:val="0"/>
        <w:autoSpaceDE w:val="0"/>
        <w:autoSpaceDN w:val="0"/>
        <w:adjustRightInd w:val="0"/>
        <w:ind w:left="100"/>
      </w:pPr>
      <w:r w:rsidRPr="003A7218">
        <w:rPr>
          <w:b/>
          <w:bCs/>
        </w:rPr>
        <w:t>I.1. PROIECTARE/ORGANIZARE</w:t>
      </w:r>
    </w:p>
    <w:tbl>
      <w:tblPr>
        <w:tblStyle w:val="Tabelgril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827"/>
        <w:gridCol w:w="2126"/>
        <w:gridCol w:w="1843"/>
        <w:gridCol w:w="2126"/>
        <w:gridCol w:w="2552"/>
      </w:tblGrid>
      <w:tr w:rsidR="00741CA5" w:rsidTr="00741CA5">
        <w:tc>
          <w:tcPr>
            <w:tcW w:w="993" w:type="dxa"/>
          </w:tcPr>
          <w:p w:rsidR="00741CA5" w:rsidRPr="003A7218" w:rsidRDefault="00741CA5" w:rsidP="00741CA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b/>
                <w:sz w:val="24"/>
                <w:szCs w:val="24"/>
              </w:rPr>
            </w:pPr>
            <w:r w:rsidRPr="003A7218">
              <w:rPr>
                <w:b/>
                <w:sz w:val="24"/>
                <w:szCs w:val="24"/>
              </w:rPr>
              <w:t>Nr.crt</w:t>
            </w:r>
          </w:p>
        </w:tc>
        <w:tc>
          <w:tcPr>
            <w:tcW w:w="3827" w:type="dxa"/>
          </w:tcPr>
          <w:p w:rsidR="00741CA5" w:rsidRPr="003A7218" w:rsidRDefault="00741CA5" w:rsidP="00741CA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b/>
                <w:sz w:val="24"/>
                <w:szCs w:val="24"/>
              </w:rPr>
            </w:pPr>
            <w:r w:rsidRPr="003A7218">
              <w:rPr>
                <w:b/>
                <w:sz w:val="24"/>
                <w:szCs w:val="24"/>
              </w:rPr>
              <w:t>Activități</w:t>
            </w:r>
          </w:p>
        </w:tc>
        <w:tc>
          <w:tcPr>
            <w:tcW w:w="2126" w:type="dxa"/>
          </w:tcPr>
          <w:p w:rsidR="00741CA5" w:rsidRPr="003A7218" w:rsidRDefault="00741CA5" w:rsidP="00741CA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b/>
                <w:sz w:val="24"/>
                <w:szCs w:val="24"/>
              </w:rPr>
            </w:pPr>
            <w:r w:rsidRPr="003A7218">
              <w:rPr>
                <w:b/>
                <w:sz w:val="24"/>
                <w:szCs w:val="24"/>
              </w:rPr>
              <w:t>Responsabilitați</w:t>
            </w:r>
          </w:p>
        </w:tc>
        <w:tc>
          <w:tcPr>
            <w:tcW w:w="1843" w:type="dxa"/>
          </w:tcPr>
          <w:p w:rsidR="00741CA5" w:rsidRPr="003A7218" w:rsidRDefault="00741CA5" w:rsidP="00741CA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b/>
                <w:sz w:val="24"/>
                <w:szCs w:val="24"/>
              </w:rPr>
            </w:pPr>
            <w:r w:rsidRPr="003A7218">
              <w:rPr>
                <w:b/>
                <w:sz w:val="24"/>
                <w:szCs w:val="24"/>
              </w:rPr>
              <w:t xml:space="preserve">Termen </w:t>
            </w:r>
          </w:p>
        </w:tc>
        <w:tc>
          <w:tcPr>
            <w:tcW w:w="2126" w:type="dxa"/>
          </w:tcPr>
          <w:p w:rsidR="00741CA5" w:rsidRPr="003A7218" w:rsidRDefault="00741CA5" w:rsidP="00741CA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b/>
                <w:sz w:val="24"/>
                <w:szCs w:val="24"/>
              </w:rPr>
            </w:pPr>
            <w:r w:rsidRPr="003A7218">
              <w:rPr>
                <w:b/>
                <w:sz w:val="24"/>
                <w:szCs w:val="24"/>
              </w:rPr>
              <w:t>resurse</w:t>
            </w:r>
          </w:p>
        </w:tc>
        <w:tc>
          <w:tcPr>
            <w:tcW w:w="2552" w:type="dxa"/>
          </w:tcPr>
          <w:p w:rsidR="00741CA5" w:rsidRPr="003A7218" w:rsidRDefault="00741CA5" w:rsidP="00741CA5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b/>
                <w:sz w:val="24"/>
                <w:szCs w:val="24"/>
              </w:rPr>
            </w:pPr>
            <w:r w:rsidRPr="003A7218">
              <w:rPr>
                <w:b/>
                <w:sz w:val="24"/>
                <w:szCs w:val="24"/>
              </w:rPr>
              <w:t>Indicatori de performanță</w:t>
            </w: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28" w:lineRule="exact"/>
      </w:pPr>
    </w:p>
    <w:tbl>
      <w:tblPr>
        <w:tblW w:w="134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918"/>
        <w:gridCol w:w="40"/>
        <w:gridCol w:w="1397"/>
        <w:gridCol w:w="959"/>
        <w:gridCol w:w="1478"/>
        <w:gridCol w:w="200"/>
        <w:gridCol w:w="1637"/>
        <w:gridCol w:w="300"/>
        <w:gridCol w:w="439"/>
        <w:gridCol w:w="819"/>
        <w:gridCol w:w="559"/>
        <w:gridCol w:w="579"/>
        <w:gridCol w:w="819"/>
        <w:gridCol w:w="679"/>
        <w:gridCol w:w="100"/>
        <w:gridCol w:w="200"/>
        <w:gridCol w:w="1897"/>
        <w:gridCol w:w="200"/>
        <w:gridCol w:w="200"/>
      </w:tblGrid>
      <w:tr w:rsidR="00741CA5" w:rsidTr="00741CA5">
        <w:trPr>
          <w:trHeight w:val="258"/>
        </w:trPr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1.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Întocmirea rapoartelor de analiză a</w:t>
            </w:r>
          </w:p>
        </w:tc>
        <w:tc>
          <w:tcPr>
            <w:tcW w:w="213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Responsabilii de</w:t>
            </w:r>
          </w:p>
        </w:tc>
        <w:tc>
          <w:tcPr>
            <w:tcW w:w="181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1 septembrie</w:t>
            </w:r>
          </w:p>
        </w:tc>
        <w:tc>
          <w:tcPr>
            <w:tcW w:w="2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Raportări, date</w:t>
            </w:r>
          </w:p>
        </w:tc>
        <w:tc>
          <w:tcPr>
            <w:tcW w:w="239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Rapoarte de analiză a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activităţii instructiv-educative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catedre/comisii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statistice,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activităţii ale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pentru anul şcolar 2019-2020</w:t>
            </w:r>
            <w:r w:rsidR="00741CA5">
              <w:t xml:space="preserve"> la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programe de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catedrelor/comisiilor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2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nivelul catedrelor/comisiilor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activităţi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48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258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Întocmirea schemelor orare pe clase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 adjunct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 xml:space="preserve"> 9</w:t>
            </w:r>
            <w:r w:rsidR="00741CA5">
              <w:t xml:space="preserve"> septembrie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Planuri cadru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Scheme orare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şi a orarului pentru toate formele şi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pe</w:t>
            </w:r>
            <w:bookmarkStart w:id="0" w:name="_GoBack"/>
            <w:bookmarkEnd w:id="0"/>
            <w:r>
              <w:t>ntru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Proiectul CDŞ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Orarul şcolii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9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ciclurile de învăţământ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curriculum,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Proiectul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pentru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încadrare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întocmirea orarului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48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258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Întocmirea planificărilor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2B6E5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30</w:t>
            </w:r>
            <w:r w:rsidR="00741CA5">
              <w:t xml:space="preserve"> septembrie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Programele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Planificări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9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calendaristice anuale, semestriale,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şcolare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calendaristice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 unităţi de învăţare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Responsabilii de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27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catedre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48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258"/>
        </w:trPr>
        <w:tc>
          <w:tcPr>
            <w:tcW w:w="9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Proiectarea unităţilor de învăţare,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Responsabilii de</w:t>
            </w:r>
          </w:p>
        </w:tc>
        <w:tc>
          <w:tcPr>
            <w:tcW w:w="181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Semestrul I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Programele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</w:pPr>
            <w:r>
              <w:t>Proiectările unităţii de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9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întocmirea schiţei lecţiei</w:t>
            </w: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catedre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</w:pPr>
            <w:r>
              <w:t>şcolare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învăţare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271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80"/>
            </w:pPr>
            <w:r>
              <w:t>Manuale şcolare</w:t>
            </w:r>
          </w:p>
        </w:tc>
        <w:tc>
          <w:tcPr>
            <w:tcW w:w="2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Schiţe de lecţii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741CA5" w:rsidTr="00741CA5">
        <w:trPr>
          <w:trHeight w:val="39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192" w:lineRule="exact"/>
      </w:pPr>
    </w:p>
    <w:p w:rsidR="00741CA5" w:rsidRDefault="00741CA5" w:rsidP="00741CA5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</w:pPr>
    </w:p>
    <w:p w:rsidR="00741CA5" w:rsidRDefault="00741CA5" w:rsidP="00741CA5">
      <w:pPr>
        <w:widowControl w:val="0"/>
        <w:autoSpaceDE w:val="0"/>
        <w:autoSpaceDN w:val="0"/>
        <w:adjustRightInd w:val="0"/>
        <w:sectPr w:rsidR="00741CA5" w:rsidSect="00741CA5">
          <w:type w:val="continuous"/>
          <w:pgSz w:w="15840" w:h="12240" w:orient="landscape"/>
          <w:pgMar w:top="1255" w:right="1520" w:bottom="729" w:left="880" w:header="708" w:footer="708" w:gutter="0"/>
          <w:cols w:space="708" w:equalWidth="0">
            <w:col w:w="13440"/>
          </w:cols>
          <w:noEndnote/>
        </w:sectPr>
      </w:pPr>
    </w:p>
    <w:tbl>
      <w:tblPr>
        <w:tblW w:w="13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500"/>
        <w:gridCol w:w="3340"/>
        <w:gridCol w:w="2140"/>
        <w:gridCol w:w="1820"/>
        <w:gridCol w:w="1080"/>
        <w:gridCol w:w="1000"/>
        <w:gridCol w:w="2100"/>
        <w:gridCol w:w="500"/>
        <w:gridCol w:w="30"/>
      </w:tblGrid>
      <w:tr w:rsidR="00741CA5" w:rsidTr="00641826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bookmarkStart w:id="1" w:name="page26"/>
            <w:bookmarkEnd w:id="1"/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Auxiliare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curriculare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1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641826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540"/>
              <w:jc w:val="right"/>
            </w:pPr>
            <w:r>
              <w:t>5</w:t>
            </w:r>
            <w:r w:rsidR="00741CA5">
              <w:t>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Cunoaşterea şi respectarea actelor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Pe tot parcursul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</w:pPr>
            <w:r>
              <w:t>Note informative,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Gradul de aplicare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normative, a legislaţiei şcolare, 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anului școlar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</w:pPr>
            <w:r>
              <w:t>precizări ISJ,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641826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precizărilor MEC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641826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</w:pPr>
            <w:r>
              <w:t>MEC</w:t>
            </w:r>
            <w:r w:rsidR="00741CA5">
              <w:t>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5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80"/>
            </w:pPr>
            <w:r>
              <w:t>legislaţia şcolară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540"/>
              <w:jc w:val="right"/>
            </w:pPr>
            <w:r>
              <w:t>7.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Parcurgerea sistematică 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641826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semestrial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rPr>
                <w:w w:val="97"/>
              </w:rPr>
              <w:t>Planificări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Rapoarte cu privire 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programelor şcolare, analiza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641826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calendaristice,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stadiul parcurgerii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stadiului parcurgerii programelor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condica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de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programelor şcolare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şcolare în comisii şi catedre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prezenţă,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caietele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elevilor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540"/>
              <w:jc w:val="right"/>
            </w:pPr>
            <w:r>
              <w:t>8.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</w:pPr>
            <w:r>
              <w:t>Adaptarea strategiilor didactice în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Ghiduri metodice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</w:pPr>
            <w:r>
              <w:t>Proiectele unităţilor 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funcţie de particularităţile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Materiale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învăţare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7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>
              <w:t>individuale şi de grup ale elevilor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</w:pPr>
            <w:r>
              <w:t>didactice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t>Programe de consultaţii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5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>
              <w:t>precum şi de cerinţele specifice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Fiecare cadru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</w:pPr>
            <w:r>
              <w:rPr>
                <w:w w:val="99"/>
              </w:rPr>
              <w:t>Planuri de remediere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23" w:lineRule="exact"/>
              <w:ind w:left="100"/>
            </w:pPr>
            <w:r>
              <w:t>disciplinelor de învăţământ prin: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15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</w:pPr>
            <w:r>
              <w:t>Rezultatele învăţării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9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îndrumarea elevilor în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7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00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14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7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învăţarea individuală şi de grup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organizarea de asistenţe,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interasistenţe, prezentarea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concluziilor în catedre cu stabilirea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unor măsuri ameliorative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540"/>
              <w:jc w:val="right"/>
            </w:pPr>
            <w:r>
              <w:t>9.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Utilizarea unor metode didactice cu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Fiecare cadru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Ghiduri metodice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Rezultatele învăţării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grad înalt de participare şi motivare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0"/>
            </w:pPr>
            <w:r>
              <w:t>Materiale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3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 elevilor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0"/>
            </w:pPr>
            <w:r>
              <w:t>didactice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8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23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</w:pPr>
            <w:r>
              <w:t>Lecţii interactive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41826">
        <w:trPr>
          <w:trHeight w:val="7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1520" w:bottom="728" w:left="880" w:header="708" w:footer="708" w:gutter="0"/>
          <w:cols w:space="708" w:equalWidth="0">
            <w:col w:w="1344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720"/>
        <w:gridCol w:w="3200"/>
        <w:gridCol w:w="2100"/>
        <w:gridCol w:w="1940"/>
        <w:gridCol w:w="2040"/>
        <w:gridCol w:w="2260"/>
        <w:gridCol w:w="420"/>
        <w:gridCol w:w="20"/>
      </w:tblGrid>
      <w:tr w:rsidR="00741CA5" w:rsidTr="00741CA5">
        <w:trPr>
          <w:trHeight w:val="2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6E14FF" w:rsidP="00741CA5">
            <w:pPr>
              <w:widowControl w:val="0"/>
              <w:autoSpaceDE w:val="0"/>
              <w:autoSpaceDN w:val="0"/>
              <w:adjustRightInd w:val="0"/>
              <w:ind w:right="200"/>
              <w:jc w:val="right"/>
            </w:pPr>
            <w:bookmarkStart w:id="2" w:name="page27"/>
            <w:bookmarkEnd w:id="2"/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lastRenderedPageBreak/>
              <w:pict>
                <v:line id="_x0000_s1038" style="position:absolute;left:0;text-align:left;z-index:-251663360;mso-position-horizontal-relative:page;mso-position-vertical-relative:page" from="44.25pt,35.6pt" to="715.4pt,35.6pt" o:allowincell="f" strokeweight=".16931mm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39" style="position:absolute;left:0;text-align:left;z-index:-251662336;mso-position-horizontal-relative:page;mso-position-vertical-relative:page" from="390.5pt,35.4pt" to="390.5pt,540.45pt" o:allowincell="f" strokeweight=".48pt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40" style="position:absolute;left:0;text-align:left;z-index:-251661312;mso-position-horizontal-relative:page;mso-position-vertical-relative:page" from="480.9pt,35.4pt" to="480.9pt,540.45pt" o:allowincell="f" strokeweight=".48pt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41" style="position:absolute;left:0;text-align:left;z-index:-251660288;mso-position-horizontal-relative:page;mso-position-vertical-relative:page" from="44.5pt,35.4pt" to="44.5pt,540.45pt" o:allowincell="f" strokeweight=".16931mm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42" style="position:absolute;left:0;text-align:left;z-index:-251659264;mso-position-horizontal-relative:page;mso-position-vertical-relative:page" from="91.55pt,35.4pt" to="91.55pt,540.45pt" o:allowincell="f" strokeweight=".16931mm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43" style="position:absolute;left:0;text-align:left;z-index:-251658240;mso-position-horizontal-relative:page;mso-position-vertical-relative:page" from="283.1pt,35.4pt" to="283.1pt,540.45pt" o:allowincell="f" strokeweight=".16931mm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44" style="position:absolute;left:0;text-align:left;z-index:-251657216;mso-position-horizontal-relative:page;mso-position-vertical-relative:page" from="585.45pt,35.4pt" to="585.45pt,540.45pt" o:allowincell="f" strokeweight=".16931mm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45" style="position:absolute;left:0;text-align:left;z-index:-251656192;mso-position-horizontal-relative:page;mso-position-vertical-relative:page" from="715.15pt,35.4pt" to="715.15pt,540.45pt" o:allowincell="f" strokeweight=".16931mm">
                  <w10:wrap anchorx="page" anchory="page"/>
                </v:line>
              </w:pict>
            </w:r>
            <w:r w:rsidR="00741CA5">
              <w:t>10.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Utilizarea unor mijloace de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Fiecare cadru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80"/>
            </w:pPr>
            <w:r>
              <w:t>Permanent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Mijloace de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t>Rezultatele învăţării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învăţământ moderne, performante,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</w:pPr>
            <w:r>
              <w:t>didactic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40"/>
            </w:pPr>
            <w:r>
              <w:t>învăţământ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variate, antrenante pentru elevi,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40"/>
            </w:pPr>
            <w:r>
              <w:t>caracteristice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40"/>
            </w:pPr>
            <w:r>
              <w:t>fiecărei discipline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astfel încât procesul didactic să fie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9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</w:pPr>
            <w:r>
              <w:t>Auxiliare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320"/>
            </w:pPr>
            <w:r>
              <w:t>centrat pe elevi, pentru a stimula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curriculare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320"/>
            </w:pPr>
            <w:r>
              <w:t>comportamentul creativ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Softuri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educaţionale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00"/>
              <w:jc w:val="right"/>
            </w:pPr>
            <w:r>
              <w:t>11.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320"/>
            </w:pPr>
            <w:r>
              <w:t>Evaluarea rezultatelor învăţării cu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40"/>
            </w:pPr>
            <w:r>
              <w:t>Fiecare cadru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80"/>
            </w:pPr>
            <w:r>
              <w:t>Septembrie-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40"/>
            </w:pPr>
            <w:r>
              <w:t>Ghiduri, auxiliare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</w:pPr>
            <w:r w:rsidRPr="00ED08CB">
              <w:t>Instrumentele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"/>
            </w:pPr>
            <w:r>
              <w:t>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20"/>
            </w:pPr>
            <w:r>
              <w:t>scop de orientare şi optimizare a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</w:pPr>
            <w:r>
              <w:t>didactic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280"/>
            </w:pPr>
            <w:r>
              <w:t>octombrie 2020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curriculare,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  <w:ind w:left="200"/>
            </w:pPr>
            <w:r w:rsidRPr="00ED08CB">
              <w:t>evaluare utilizate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320"/>
            </w:pPr>
            <w:r>
              <w:t>învăţării - Evaluare iniţială cu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240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proiectările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320"/>
            </w:pPr>
            <w:r>
              <w:t>caracter prognostic - Evaluare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40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280"/>
            </w:pPr>
            <w:r>
              <w:t>ianuarie 2021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unităţilor de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00"/>
            </w:pPr>
            <w:r w:rsidRPr="00ED08CB">
              <w:rPr>
                <w:w w:val="99"/>
              </w:rPr>
              <w:t>Rapoarte de analiză a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5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320"/>
            </w:pPr>
            <w:r>
              <w:t>curentă pe tot parcursul anului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00"/>
            </w:pPr>
            <w:r>
              <w:t>Director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3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80"/>
            </w:pPr>
            <w:r>
              <w:t>și conform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învăţare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00"/>
            </w:pPr>
            <w:r w:rsidRPr="00ED08CB">
              <w:t>rezultatelor evaluării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8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320"/>
            </w:pPr>
            <w:r>
              <w:t>şcolar cu caracter preponderent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Director adjunct</w:t>
            </w: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80"/>
            </w:pPr>
            <w:r>
              <w:t>planificării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2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21" w:lineRule="exact"/>
              <w:ind w:left="320"/>
            </w:pPr>
            <w:r>
              <w:t>formativ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Evaluare sumativă la sfârşit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80"/>
            </w:pPr>
            <w:r>
              <w:t>proprii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de capitol, de semestru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41" w:lineRule="exact"/>
      </w:pPr>
    </w:p>
    <w:p w:rsidR="00741CA5" w:rsidRDefault="00741CA5" w:rsidP="00741CA5">
      <w:pPr>
        <w:widowControl w:val="0"/>
        <w:numPr>
          <w:ilvl w:val="0"/>
          <w:numId w:val="42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ind w:left="1780" w:hanging="723"/>
        <w:jc w:val="both"/>
        <w:rPr>
          <w:sz w:val="23"/>
          <w:szCs w:val="23"/>
        </w:rPr>
      </w:pPr>
      <w:r>
        <w:t xml:space="preserve">Evaluarea are ca scop: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96" w:lineRule="exact"/>
        <w:rPr>
          <w:sz w:val="23"/>
          <w:szCs w:val="23"/>
        </w:rPr>
      </w:pPr>
    </w:p>
    <w:p w:rsidR="00741CA5" w:rsidRDefault="00741CA5" w:rsidP="00741CA5">
      <w:pPr>
        <w:widowControl w:val="0"/>
        <w:numPr>
          <w:ilvl w:val="0"/>
          <w:numId w:val="42"/>
        </w:numPr>
        <w:tabs>
          <w:tab w:val="clear" w:pos="720"/>
          <w:tab w:val="num" w:pos="1878"/>
        </w:tabs>
        <w:overflowPunct w:val="0"/>
        <w:autoSpaceDE w:val="0"/>
        <w:autoSpaceDN w:val="0"/>
        <w:adjustRightInd w:val="0"/>
        <w:spacing w:line="210" w:lineRule="auto"/>
        <w:ind w:left="1060" w:right="8840" w:hanging="3"/>
        <w:jc w:val="both"/>
      </w:pPr>
      <w:r>
        <w:t xml:space="preserve">cunoaşterea nivelului comportamental cognitiv iniţial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52" w:lineRule="exact"/>
      </w:pPr>
    </w:p>
    <w:p w:rsidR="00741CA5" w:rsidRDefault="00741CA5" w:rsidP="00741CA5">
      <w:pPr>
        <w:widowControl w:val="0"/>
        <w:numPr>
          <w:ilvl w:val="0"/>
          <w:numId w:val="42"/>
        </w:numPr>
        <w:tabs>
          <w:tab w:val="clear" w:pos="720"/>
          <w:tab w:val="num" w:pos="1199"/>
        </w:tabs>
        <w:overflowPunct w:val="0"/>
        <w:autoSpaceDE w:val="0"/>
        <w:autoSpaceDN w:val="0"/>
        <w:adjustRightInd w:val="0"/>
        <w:spacing w:line="211" w:lineRule="auto"/>
        <w:ind w:left="1060" w:right="9080" w:hanging="3"/>
        <w:jc w:val="both"/>
      </w:pPr>
      <w:r>
        <w:t xml:space="preserve">verificarea gradului de atingere a obiectivelor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50" w:lineRule="exact"/>
      </w:pPr>
    </w:p>
    <w:p w:rsidR="00741CA5" w:rsidRDefault="00741CA5" w:rsidP="00741CA5">
      <w:pPr>
        <w:widowControl w:val="0"/>
        <w:numPr>
          <w:ilvl w:val="0"/>
          <w:numId w:val="42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line="211" w:lineRule="auto"/>
        <w:ind w:left="1060" w:right="9540" w:hanging="3"/>
        <w:jc w:val="both"/>
        <w:rPr>
          <w:sz w:val="23"/>
          <w:szCs w:val="23"/>
        </w:rPr>
      </w:pPr>
      <w:r>
        <w:t xml:space="preserve">reglarea proceselor de formare a elevului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100" w:lineRule="exact"/>
        <w:rPr>
          <w:sz w:val="23"/>
          <w:szCs w:val="23"/>
        </w:rPr>
      </w:pPr>
    </w:p>
    <w:p w:rsidR="00741CA5" w:rsidRDefault="00741CA5" w:rsidP="00741CA5">
      <w:pPr>
        <w:widowControl w:val="0"/>
        <w:numPr>
          <w:ilvl w:val="0"/>
          <w:numId w:val="42"/>
        </w:numPr>
        <w:tabs>
          <w:tab w:val="clear" w:pos="720"/>
          <w:tab w:val="num" w:pos="1780"/>
        </w:tabs>
        <w:overflowPunct w:val="0"/>
        <w:autoSpaceDE w:val="0"/>
        <w:autoSpaceDN w:val="0"/>
        <w:adjustRightInd w:val="0"/>
        <w:spacing w:line="250" w:lineRule="auto"/>
        <w:ind w:left="1060" w:right="8860" w:hanging="3"/>
        <w:rPr>
          <w:sz w:val="23"/>
          <w:szCs w:val="23"/>
        </w:rPr>
      </w:pPr>
      <w:r>
        <w:t xml:space="preserve">ameliorarea rezultatelor învăţării - stabilirea unui program de educaţie remedială </w:t>
      </w:r>
    </w:p>
    <w:p w:rsidR="00741CA5" w:rsidRDefault="006E14FF" w:rsidP="00741CA5">
      <w:pPr>
        <w:widowControl w:val="0"/>
        <w:autoSpaceDE w:val="0"/>
        <w:autoSpaceDN w:val="0"/>
        <w:adjustRightInd w:val="0"/>
        <w:spacing w:line="32" w:lineRule="exact"/>
      </w:pPr>
      <w:r>
        <w:rPr>
          <w:rFonts w:asciiTheme="minorHAnsi" w:hAnsiTheme="minorHAnsi" w:cstheme="minorBidi"/>
          <w:noProof/>
          <w:sz w:val="22"/>
          <w:szCs w:val="22"/>
        </w:rPr>
        <w:pict>
          <v:line id="_x0000_s1046" style="position:absolute;z-index:-251655168" from=".25pt,2.1pt" to="671.4pt,2.1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3980"/>
        <w:gridCol w:w="2040"/>
        <w:gridCol w:w="1700"/>
        <w:gridCol w:w="2220"/>
        <w:gridCol w:w="2740"/>
        <w:gridCol w:w="20"/>
        <w:gridCol w:w="20"/>
      </w:tblGrid>
      <w:tr w:rsidR="00741CA5" w:rsidTr="00741CA5">
        <w:trPr>
          <w:trHeight w:val="28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200"/>
              <w:jc w:val="right"/>
            </w:pPr>
            <w:r>
              <w:t>12.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Folosirea în principal a unor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80"/>
            </w:pPr>
            <w:r>
              <w:t>Permanent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80"/>
            </w:pPr>
            <w:r>
              <w:t>Proiectările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60"/>
            </w:pPr>
            <w:r>
              <w:t>Bancă de instrumente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320"/>
            </w:pPr>
            <w:r>
              <w:t>strategii evaluative criteriale sau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8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80"/>
            </w:pPr>
            <w:r>
              <w:t>unităţilor de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60"/>
            </w:pPr>
            <w:r>
              <w:t>de evaluare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320"/>
            </w:pPr>
            <w:r>
              <w:t>prin obiective: - utilizând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0"/>
            </w:pPr>
            <w:r>
              <w:t>Fiecare cadru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80"/>
            </w:pPr>
            <w:r>
              <w:t>învăţare, ghiduri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20"/>
            </w:pPr>
            <w:r>
              <w:t>instrumente de evaluare tradiţionale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1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80"/>
            </w:pPr>
            <w:r>
              <w:t>didactic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80"/>
            </w:pPr>
            <w:r>
              <w:t>metodice,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320"/>
            </w:pPr>
            <w:r>
              <w:t>şi alternative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98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80"/>
            </w:pPr>
            <w:r>
              <w:t>auxiliare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0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- ponderea probelor orale, scrise şi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80"/>
            </w:pPr>
            <w:r>
              <w:t>curriculare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04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practice să fie adecvată disciplinei şi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obiectivelor propuse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16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705" w:right="1520" w:bottom="728" w:left="880" w:header="708" w:footer="708" w:gutter="0"/>
          <w:cols w:space="708" w:equalWidth="0">
            <w:col w:w="134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840"/>
        <w:gridCol w:w="1300"/>
        <w:gridCol w:w="840"/>
        <w:gridCol w:w="1820"/>
        <w:gridCol w:w="2080"/>
        <w:gridCol w:w="2600"/>
        <w:gridCol w:w="30"/>
      </w:tblGrid>
      <w:tr w:rsidR="00741CA5" w:rsidTr="00741CA5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420"/>
              <w:jc w:val="right"/>
            </w:pPr>
            <w:bookmarkStart w:id="3" w:name="page28"/>
            <w:bookmarkEnd w:id="3"/>
            <w:r>
              <w:lastRenderedPageBreak/>
              <w:t>13.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Notarea ritmică a elevilor</w:t>
            </w:r>
          </w:p>
        </w:tc>
        <w:tc>
          <w:tcPr>
            <w:tcW w:w="2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Fiecare cadru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Permanent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Instrumente de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Nr. de note/elev în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evaluare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conformitate cu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Responsabil notare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</w:pPr>
            <w:r>
              <w:t>ROFUIP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ritmică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14.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Formarea loturilor de elevi pentru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</w:pPr>
            <w:r>
              <w:t>Cadrele didactice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Octombrie-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Grafice 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Loturile olimpice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olimpiadele şcolare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Responsabilii de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noiembrie 2020</w:t>
            </w: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pregătiri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>
              <w:t>catedre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suplimentare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40"/>
            </w:pPr>
            <w:r>
              <w:t>pentru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pentru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concursuri şcolare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performanță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15.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unor concursuri şcolare,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</w:pPr>
            <w:r>
              <w:t>Echipa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Conform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Logistică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de concursuri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sesiuni de comunicări şi referate,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managerială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calendarului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organizate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simpozioane</w:t>
            </w: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pentru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curriculum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pentru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concursuri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şcolare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16.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</w:pPr>
            <w:r>
              <w:t>Pregătirea examenului 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</w:pPr>
            <w:r>
              <w:t>Echipa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Calendar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</w:pPr>
            <w:r>
              <w:t>Programele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Gradul de cunoaştere şi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t>bacalaureat prin stabilirea unui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t>managerială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propriu 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</w:pPr>
            <w:r>
              <w:t>şcolare pentru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aplicare a metodologiei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>
              <w:t>program de pregătire suplimentară și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pregătire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>
              <w:t>examenele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Programe de pregătire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a organizării unor simulări de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>
              <w:t>naţionale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Calendarul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Rezultate obținute la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>
              <w:t>bacalaureat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Comisia pentru</w:t>
            </w: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0"/>
            </w:pPr>
            <w:r>
              <w:t>Metodologia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examenelor</w:t>
            </w: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simularea din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curriculum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</w:pPr>
            <w:r>
              <w:t>de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</w:pPr>
            <w:r>
              <w:t>Decembrie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</w:pPr>
            <w:r>
              <w:t>decembrie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</w:pPr>
            <w:r>
              <w:t>organizare şi</w:t>
            </w: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100"/>
            </w:pPr>
            <w:r>
              <w:t>2020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desfăşurare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Logistică necesară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17.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şi desfăşurarea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 adjunct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Conform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Programul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de activităţi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activităţilor educative şcolare şi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graficului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activităţilor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organizate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extraşcolare în concordanţă cu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diriginţilor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educative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obiectivele programului educativ la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pentru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nivelul unităţii şcolare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extraşcolare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6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36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1520" w:bottom="728" w:left="880" w:header="708" w:footer="708" w:gutter="0"/>
          <w:cols w:space="708" w:equalWidth="0">
            <w:col w:w="13440"/>
          </w:cols>
          <w:noEndnote/>
        </w:sectPr>
      </w:pPr>
    </w:p>
    <w:tbl>
      <w:tblPr>
        <w:tblW w:w="13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3840"/>
        <w:gridCol w:w="2140"/>
        <w:gridCol w:w="1820"/>
        <w:gridCol w:w="2080"/>
        <w:gridCol w:w="2600"/>
        <w:gridCol w:w="30"/>
      </w:tblGrid>
      <w:tr w:rsidR="00741CA5" w:rsidTr="00741CA5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420"/>
              <w:jc w:val="right"/>
            </w:pPr>
            <w:bookmarkStart w:id="4" w:name="page29"/>
            <w:bookmarkEnd w:id="4"/>
            <w:r>
              <w:lastRenderedPageBreak/>
              <w:t>18.</w:t>
            </w:r>
          </w:p>
        </w:tc>
        <w:tc>
          <w:tcPr>
            <w:tcW w:w="3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Organizarea unor schimburi de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Conform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940"/>
            </w:pPr>
            <w:r>
              <w:t>-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Număr de activităţi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experienţă între diriginţi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diriginţilor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planificării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organizate la nivelul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comisiei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19.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Efectuarea propunerilor de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Cadrele didactice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F37589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 xml:space="preserve">  ianuarie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Oferta disciplinelor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discipline opţionale şi elaborarea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pentru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opţionale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programelor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curriculum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Programele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disciplinelor opţionale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420"/>
              <w:jc w:val="right"/>
            </w:pPr>
            <w:r>
              <w:t>20.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</w:pPr>
            <w:r>
              <w:t>Utilizarea unor metode și tehnici în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Echipa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Permanent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Fișe de lucru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Creșterea motivației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activitatea educativă care să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managerială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diferențiat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elevilor pentru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>
              <w:t>sporească motivația elevilor pentru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 educativ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Fișe de consiliere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dezvoltare personală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>
              <w:t>dezvoltarea personală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3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8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23.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Organizarea şi desfăşurarea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Echipa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Vacanţă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ROFUIP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Respectarea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2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examenelor de diferenţă, corigenţă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managerială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intersemestrială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programului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şi de încheiere de situaţii şcolare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Vacanţa de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vară Primele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săptămâni ale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semestrului al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II-lea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24.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examenelor de atestare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</w:pPr>
            <w:r>
              <w:t>Director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Mai 2021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</w:pPr>
            <w:r>
              <w:t>Metodologia de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Gradul de respectare 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informatică şi lingvistică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Profesorii 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80"/>
            </w:pPr>
            <w:r>
              <w:t>organizare şi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metodologiei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0"/>
            </w:pPr>
            <w:r>
              <w:t>informatică şi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</w:pPr>
            <w:r>
              <w:t>desfăşurare 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0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7" w:lineRule="exact"/>
              <w:ind w:left="100"/>
            </w:pPr>
            <w:r>
              <w:t>limbi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atestatelor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străine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profesionale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1520" w:bottom="729" w:left="880" w:header="708" w:footer="708" w:gutter="0"/>
          <w:cols w:space="708" w:equalWidth="0">
            <w:col w:w="13440"/>
          </w:cols>
          <w:noEndnote/>
        </w:sectPr>
      </w:pPr>
    </w:p>
    <w:p w:rsidR="00741CA5" w:rsidRPr="003A7218" w:rsidRDefault="00741CA5" w:rsidP="00741CA5">
      <w:pPr>
        <w:widowControl w:val="0"/>
        <w:autoSpaceDE w:val="0"/>
        <w:autoSpaceDN w:val="0"/>
        <w:adjustRightInd w:val="0"/>
      </w:pPr>
      <w:bookmarkStart w:id="5" w:name="page30"/>
      <w:bookmarkEnd w:id="5"/>
      <w:r w:rsidRPr="003A7218">
        <w:rPr>
          <w:b/>
          <w:bCs/>
        </w:rPr>
        <w:lastRenderedPageBreak/>
        <w:t>I. 2. COORDONARE/MONITORIZARE/CONTROL/EVALUARE/COMUNICARE/MOTIVARE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28" w:lineRule="exact"/>
      </w:pPr>
    </w:p>
    <w:tbl>
      <w:tblPr>
        <w:tblW w:w="138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817"/>
        <w:gridCol w:w="40"/>
        <w:gridCol w:w="99"/>
        <w:gridCol w:w="958"/>
        <w:gridCol w:w="2974"/>
        <w:gridCol w:w="100"/>
        <w:gridCol w:w="100"/>
        <w:gridCol w:w="1637"/>
        <w:gridCol w:w="280"/>
        <w:gridCol w:w="100"/>
        <w:gridCol w:w="100"/>
        <w:gridCol w:w="798"/>
        <w:gridCol w:w="519"/>
        <w:gridCol w:w="100"/>
        <w:gridCol w:w="798"/>
        <w:gridCol w:w="1517"/>
        <w:gridCol w:w="100"/>
        <w:gridCol w:w="100"/>
        <w:gridCol w:w="1876"/>
        <w:gridCol w:w="399"/>
        <w:gridCol w:w="160"/>
        <w:gridCol w:w="50"/>
        <w:gridCol w:w="50"/>
        <w:gridCol w:w="30"/>
        <w:gridCol w:w="10"/>
      </w:tblGrid>
      <w:tr w:rsidR="00741CA5" w:rsidTr="00741CA5">
        <w:trPr>
          <w:trHeight w:val="306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4"/>
              </w:rPr>
              <w:t>Nr.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7"/>
              </w:rPr>
              <w:t>Activităţi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7"/>
              </w:rPr>
              <w:t>Responsabilităţi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5"/>
              </w:rPr>
              <w:t>Termen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5"/>
              </w:rPr>
              <w:t>Resurse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8"/>
              </w:rPr>
              <w:t>Indicatori de realizare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24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ED08CB">
              <w:rPr>
                <w:b/>
                <w:bCs/>
                <w:w w:val="90"/>
              </w:rPr>
              <w:t>crt.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ED08CB">
              <w:rPr>
                <w:b/>
                <w:bCs/>
                <w:w w:val="98"/>
              </w:rPr>
              <w:t>şi de performanţă.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rPr>
                <w:w w:val="99"/>
              </w:rPr>
              <w:t>Verificarea documentelor examenelor de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septembrie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Subiecte probe scrise şi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-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corigenţă, diferenţă şi încheiere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orale, borderouri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situaţie şcolară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corectare şi examinare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Verificarea planificărilor calendaristice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septembrie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Planificări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Gradul de respectare 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anuale şi semestriale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calendaristice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programelor şcolare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Programe şcolare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planuri cadru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 şi îndrumarea cadrelor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Echipa managerială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Semestrial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Planificări, proiectări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Aprecieri  referitoare  la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didactice prin asistenţe la ore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Fişe de asistență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orele asistate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Verificarea  periodică  a  stadiului 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Comisia pentru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Lunar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Fişe de parcurgere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Note de constatări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parcurgere a programelor şcolare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curriculum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programelor şcolare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>
              <w:t>CEAC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5.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 ritmicităţii notării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Comisia pentru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Lunar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Cataloage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Rapoarte întocmite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4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notare ritmică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CEAC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6.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Monitorizarea şi valorificarea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  <w:r>
              <w:t>Comisia pentru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Semestrial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-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Date statistice prelucrate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rezultatelor elevilor la evaluările iniţiale,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>
              <w:t>curriculum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</w:pPr>
            <w:r>
              <w:t>Director adjunct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1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curente şi sumative, examene,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9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CEAC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70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concursuri şcolare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93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7.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 şi coordonarea pregătirii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Comisia pentru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Semestrial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Programe de pregătire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Rezultatele concursurilor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examenelor naţionale şi a olimpiadelor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curriculum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şi olimpiadelor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3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şcolare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>
              <w:t>CEAC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t>Date statistice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3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>
              <w:t>Echipa managerială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gridAfter w:val="1"/>
          <w:wAfter w:w="10" w:type="dxa"/>
          <w:trHeight w:val="48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3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7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100"/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1440" w:right="1180" w:bottom="728" w:left="880" w:header="708" w:footer="708" w:gutter="0"/>
          <w:cols w:space="708" w:equalWidth="0">
            <w:col w:w="13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140"/>
        <w:gridCol w:w="2120"/>
        <w:gridCol w:w="1420"/>
        <w:gridCol w:w="2520"/>
        <w:gridCol w:w="2640"/>
        <w:gridCol w:w="30"/>
      </w:tblGrid>
      <w:tr w:rsidR="00741CA5" w:rsidTr="00741CA5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20"/>
            </w:pPr>
            <w:bookmarkStart w:id="6" w:name="page31"/>
            <w:bookmarkEnd w:id="6"/>
            <w:r>
              <w:lastRenderedPageBreak/>
              <w:t>8.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Ameliorarea rezultatelor evaluării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pentru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octombrie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Rapoarte de analiză a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Plan de acţiune pentru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iniţiale şi finale la nivelul catedrelor şi în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curriculum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rezultatelor evaluării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ameliorarea rezultatelor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cadrul CP şi elaborarea unui plan 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</w:pPr>
            <w:r>
              <w:t>CEAC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ianuarie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iniţiale şi finale</w:t>
            </w: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învăţării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acţiune pentru ameliorarea rezultatelor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</w:pPr>
            <w:r>
              <w:t>şcolare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9.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Verificarea portofoliilor catedrelor şi 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decembrie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Portofoliile catedrelor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Note de control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diriginţilor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DA0EC8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adjuncţ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şi diriginţilor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10.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Cunoaştere, extinderea, încurajarea şi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Echipa managerială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Exemple de bună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popularizarea experienţei pozitive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practică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 şi coordonarea activităţii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Director adjunct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Lunar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Ghidul CŞE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</w:pPr>
            <w:r>
              <w:t>Procese-verbale 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Consiliului Şcolar al Elevilor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Consilier educativ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t>şedinţelor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00"/>
            </w:pPr>
            <w:r>
              <w:t>Nr. activităţilor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Consiliului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Perfectarea   fluxului   de   informaţii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Echipa managerială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Site-ul şcolii, înştiinţări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Informare rapidă şi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direcţiune-cadre didactice-părinţi-elevi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scrise, verbale,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eficientă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avizierul profesorilor,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avizierul elevilor şi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părinţilor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Motivarea cadrelor didactice de 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Echipa managerială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-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Nr. de articole, lucrări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publica articole şi lucrări de specialitate,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publicate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 a participa la schimburi de experienţă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şi de bune practici etc.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14.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Monitorizarea și coordonarea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Director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Lunar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Fișe de monitorizare și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Creșterea motivației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activităților de consiliere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CEAC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asistență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elevilor pentru învățare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psihopedagogică și a lecțiilor 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Consilier școlar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dirigenție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Responsabil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Comisia diriginților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78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39" w:lineRule="auto"/>
        <w:ind w:left="13200"/>
      </w:pPr>
    </w:p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1180" w:bottom="729" w:left="880" w:header="708" w:footer="708" w:gutter="0"/>
          <w:cols w:space="708" w:equalWidth="0">
            <w:col w:w="1378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4140"/>
        <w:gridCol w:w="2120"/>
        <w:gridCol w:w="1420"/>
        <w:gridCol w:w="2520"/>
        <w:gridCol w:w="2640"/>
      </w:tblGrid>
      <w:tr w:rsidR="00741CA5" w:rsidTr="00741CA5">
        <w:trPr>
          <w:trHeight w:val="2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420"/>
              <w:jc w:val="right"/>
            </w:pPr>
            <w:bookmarkStart w:id="7" w:name="page32"/>
            <w:bookmarkEnd w:id="7"/>
            <w:r>
              <w:lastRenderedPageBreak/>
              <w:t>15.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Stimularea elevilor câştigători ai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Director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Periodic,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Sponsorizări, donaţii,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Număr de premii,</w:t>
            </w: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concursurilor şi olimpiadelor şcolare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conform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resurse extrabugetare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diplome</w:t>
            </w: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calendarului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specific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16.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Premierea elevilor cu rezultate foarte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Comisia diriginţilor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Sfârşitul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Sponsorizări, donaţii,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Premii, diplome</w:t>
            </w: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bune la învăţătură şi disciplină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anului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resurse extrabugetare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şcolar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1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41CA5" w:rsidTr="00741CA5">
        <w:trPr>
          <w:trHeight w:val="258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17.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Popularizarea în oraș și în localitățile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Director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Semestrul 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Afișe, pliante, apariții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Realizarea planului de</w:t>
            </w: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limitrofe a activităților colegiului și 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II-lea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mass-media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școlarizare</w:t>
            </w:r>
          </w:p>
        </w:tc>
      </w:tr>
      <w:tr w:rsidR="00741CA5" w:rsidTr="00741CA5">
        <w:trPr>
          <w:trHeight w:val="31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846C86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ofertei educaționale 2019-2020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16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355" w:lineRule="exact"/>
      </w:pPr>
    </w:p>
    <w:p w:rsidR="00741CA5" w:rsidRPr="00ED08CB" w:rsidRDefault="00741CA5" w:rsidP="00741CA5">
      <w:pPr>
        <w:widowControl w:val="0"/>
        <w:autoSpaceDE w:val="0"/>
        <w:autoSpaceDN w:val="0"/>
        <w:adjustRightInd w:val="0"/>
        <w:ind w:left="120"/>
      </w:pPr>
      <w:r>
        <w:rPr>
          <w:rFonts w:ascii="Cambria" w:hAnsi="Cambria" w:cs="Cambria"/>
          <w:b/>
          <w:bCs/>
        </w:rPr>
        <w:t>II</w:t>
      </w:r>
      <w:r w:rsidRPr="00ED08CB">
        <w:rPr>
          <w:rFonts w:ascii="Cambria" w:hAnsi="Cambria" w:cs="Cambria"/>
          <w:b/>
          <w:bCs/>
        </w:rPr>
        <w:t>. Domeniul funcţional: MANAGEMENT INSTITUŢIONAL ŞI EDUCAŢIONAL</w:t>
      </w:r>
    </w:p>
    <w:p w:rsidR="00741CA5" w:rsidRPr="00ED08CB" w:rsidRDefault="00741CA5" w:rsidP="00741CA5">
      <w:pPr>
        <w:widowControl w:val="0"/>
        <w:autoSpaceDE w:val="0"/>
        <w:autoSpaceDN w:val="0"/>
        <w:adjustRightInd w:val="0"/>
        <w:spacing w:line="236" w:lineRule="auto"/>
        <w:ind w:left="120"/>
      </w:pPr>
      <w:r>
        <w:rPr>
          <w:b/>
          <w:bCs/>
        </w:rPr>
        <w:t xml:space="preserve">Obiective specifice </w:t>
      </w:r>
      <w:r w:rsidRPr="00ED08CB">
        <w:rPr>
          <w:b/>
          <w:bCs/>
        </w:rPr>
        <w:t>: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65" w:lineRule="exact"/>
      </w:pPr>
    </w:p>
    <w:p w:rsidR="00741CA5" w:rsidRDefault="00741CA5" w:rsidP="00741CA5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Eficientizarea activităţii manageriale printr-un management participativ </w:t>
      </w:r>
    </w:p>
    <w:p w:rsidR="00741CA5" w:rsidRDefault="00741CA5" w:rsidP="00741CA5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Monitorizarea folosirii resurselor umane, materiale şi financiare în vederea atingerii scopurilor stabilite </w:t>
      </w:r>
    </w:p>
    <w:p w:rsidR="00741CA5" w:rsidRDefault="00741CA5" w:rsidP="00741CA5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Îmbunătăţirea comunicării interne şi externe </w:t>
      </w:r>
    </w:p>
    <w:p w:rsidR="00741CA5" w:rsidRDefault="00741CA5" w:rsidP="00741CA5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Optimizarea relaţiei şcoală – familie – comunitate </w:t>
      </w:r>
    </w:p>
    <w:p w:rsidR="00741CA5" w:rsidRDefault="00741CA5" w:rsidP="00741CA5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line="239" w:lineRule="auto"/>
        <w:ind w:left="260" w:hanging="146"/>
        <w:jc w:val="both"/>
      </w:pPr>
      <w:r>
        <w:t xml:space="preserve">Îmbunătăţirea activităţii compartimentelor funcţionale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1" w:lineRule="exact"/>
      </w:pPr>
    </w:p>
    <w:p w:rsidR="00741CA5" w:rsidRDefault="00741CA5" w:rsidP="00741CA5">
      <w:pPr>
        <w:widowControl w:val="0"/>
        <w:numPr>
          <w:ilvl w:val="0"/>
          <w:numId w:val="23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Transmiterea informaţiilor şi actelor normative emise de MEN sau alte instituţii tuturor cadrelor didactice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42" w:lineRule="exact"/>
      </w:pPr>
    </w:p>
    <w:p w:rsidR="00741CA5" w:rsidRPr="00ED08CB" w:rsidRDefault="00741CA5" w:rsidP="00741CA5">
      <w:pPr>
        <w:widowControl w:val="0"/>
        <w:autoSpaceDE w:val="0"/>
        <w:autoSpaceDN w:val="0"/>
        <w:adjustRightInd w:val="0"/>
        <w:ind w:left="100"/>
      </w:pPr>
      <w:r w:rsidRPr="00ED08CB">
        <w:rPr>
          <w:b/>
          <w:bCs/>
        </w:rPr>
        <w:t>II.1. PROIECTARE/ORGANIZARE</w:t>
      </w:r>
    </w:p>
    <w:p w:rsidR="00741CA5" w:rsidRPr="00ED08CB" w:rsidRDefault="00741CA5" w:rsidP="00741CA5">
      <w:pPr>
        <w:widowControl w:val="0"/>
        <w:shd w:val="clear" w:color="auto" w:fill="FFFFFF" w:themeFill="background1"/>
        <w:autoSpaceDE w:val="0"/>
        <w:autoSpaceDN w:val="0"/>
        <w:adjustRightInd w:val="0"/>
        <w:spacing w:line="228" w:lineRule="exact"/>
      </w:pPr>
    </w:p>
    <w:tbl>
      <w:tblPr>
        <w:tblW w:w="142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"/>
        <w:gridCol w:w="698"/>
        <w:gridCol w:w="40"/>
        <w:gridCol w:w="100"/>
        <w:gridCol w:w="959"/>
        <w:gridCol w:w="2516"/>
        <w:gridCol w:w="100"/>
        <w:gridCol w:w="1638"/>
        <w:gridCol w:w="300"/>
        <w:gridCol w:w="160"/>
        <w:gridCol w:w="80"/>
        <w:gridCol w:w="819"/>
        <w:gridCol w:w="699"/>
        <w:gridCol w:w="80"/>
        <w:gridCol w:w="819"/>
        <w:gridCol w:w="1218"/>
        <w:gridCol w:w="140"/>
        <w:gridCol w:w="100"/>
        <w:gridCol w:w="1298"/>
        <w:gridCol w:w="1518"/>
        <w:gridCol w:w="779"/>
        <w:gridCol w:w="30"/>
      </w:tblGrid>
      <w:tr w:rsidR="00741CA5" w:rsidRPr="00ED08CB" w:rsidTr="00741CA5">
        <w:trPr>
          <w:trHeight w:val="30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4"/>
              </w:rPr>
              <w:t>Nr.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7"/>
              </w:rPr>
              <w:t>Activităţi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7"/>
              </w:rPr>
              <w:t>Responsabilităţi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8"/>
              </w:rPr>
              <w:t>Termen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8"/>
              </w:rPr>
              <w:t>Resurse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  <w:r w:rsidRPr="00ED08CB">
              <w:rPr>
                <w:b/>
                <w:bCs/>
                <w:w w:val="99"/>
              </w:rPr>
              <w:t>Indicatori de realizare şi de</w:t>
            </w:r>
            <w:r>
              <w:rPr>
                <w:b/>
                <w:bCs/>
                <w:w w:val="99"/>
              </w:rPr>
              <w:t xml:space="preserve"> perrformanță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Pr="00ED08CB" w:rsidRDefault="00741CA5" w:rsidP="00741CA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Întocmirea raportului de analiză 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Rapoarte de analiză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Raport    de  analiză  a  activității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</w:t>
            </w:r>
            <w:r w:rsidR="00F37589">
              <w:t>ivității pentru anul școlar 2019</w:t>
            </w:r>
            <w:r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2B6E5A" w:rsidP="00741CA5">
            <w:pPr>
              <w:widowControl w:val="0"/>
              <w:autoSpaceDE w:val="0"/>
              <w:autoSpaceDN w:val="0"/>
              <w:adjustRightInd w:val="0"/>
            </w:pPr>
            <w:r>
              <w:t xml:space="preserve">3 </w:t>
            </w:r>
            <w:r w:rsidR="00741CA5">
              <w:t>octombrie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cadre/comisii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</w:pPr>
            <w:r>
              <w:t>anului școlar 2019-2020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2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25" w:lineRule="exact"/>
            </w:pPr>
            <w:r>
              <w:t>Date statistice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740"/>
              <w:jc w:val="righ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800" w:bottom="728" w:left="880" w:header="708" w:footer="708" w:gutter="0"/>
          <w:cols w:space="708" w:equalWidth="0">
            <w:col w:w="141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580"/>
        <w:gridCol w:w="2200"/>
        <w:gridCol w:w="1600"/>
        <w:gridCol w:w="2260"/>
        <w:gridCol w:w="3700"/>
        <w:gridCol w:w="30"/>
      </w:tblGrid>
      <w:tr w:rsidR="00741CA5" w:rsidTr="00741CA5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420"/>
              <w:jc w:val="right"/>
            </w:pPr>
            <w:bookmarkStart w:id="8" w:name="page33"/>
            <w:bookmarkEnd w:id="8"/>
            <w:r>
              <w:lastRenderedPageBreak/>
              <w:t>2.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Elaborarea planului managerial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Septembrie-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Plan managerial al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Planul managerial şi planuri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anual şi a celor operaţionale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octombrie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ISJ Dâmbovița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operaţionale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pentru anul şcolar 2020-2021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Precizări MEN și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Elaborarea programului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 educativ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ISJ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0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managerial pentru activităţi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educative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Elaborarea graficului şi a tematicii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Septembrie-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Date analitice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Graficul şi tematica CA şi CP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 şi CP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octombrie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Rapoarte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Membrii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2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Întocmirea graficului de serviciu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14</w:t>
            </w:r>
            <w:r w:rsidR="00741CA5">
              <w:t xml:space="preserve"> septembrie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Graficul serviciului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pentru profesori şi elevi la nivel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Responsabil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 şcoală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serviciul pe școală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Constituirea catedrelor/comisiilor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Decizii Catedre/Comisii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 lucru şi completarea acestora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cu noi membri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Refacerea organigramei CN VS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Organigrama refăcută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CEAC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3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Elaborarea de proceduri în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Semestrul 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Legislaţie specifică,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de proceduri elaborate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vederea eficientizării activităţii în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acte normative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general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t>Elaborarea graficului de control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CEAC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8.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Realizarea proiectului planului 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noiembrie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Legislaţie specifică,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Schiţa proiectului de şcolarizare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</w:pPr>
            <w:r>
              <w:t>şcolarizare pentru anul şcolar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</w:pPr>
            <w:r>
              <w:t>acte normative 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2021-2022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MEN , studii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efectuate de CNVS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56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72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800" w:bottom="728" w:left="880" w:header="708" w:footer="708" w:gutter="0"/>
          <w:cols w:space="708" w:equalWidth="0">
            <w:col w:w="141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800"/>
        <w:gridCol w:w="2780"/>
        <w:gridCol w:w="2200"/>
        <w:gridCol w:w="1600"/>
        <w:gridCol w:w="2260"/>
        <w:gridCol w:w="3700"/>
        <w:gridCol w:w="30"/>
      </w:tblGrid>
      <w:tr w:rsidR="00741CA5" w:rsidTr="00741CA5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20"/>
            </w:pPr>
            <w:bookmarkStart w:id="9" w:name="page34"/>
            <w:bookmarkEnd w:id="9"/>
            <w:r>
              <w:lastRenderedPageBreak/>
              <w:t>9.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Realizarea proiectului de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Ianuarie-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Legislaţie specifică,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Schiţa proiectului de încadrare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încadrare cu personal didactic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februarie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acte normative 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pentru anul şcolar 2021-2022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2B6E5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MEN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10.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Supunerea spre dezbatere a RI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RI anterior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RI reactualizat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pentru modificări şi completări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octombrie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ROFUIP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3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Responsabil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Legislaţia actuală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Comisie disciplină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11.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Elaborarea planului de măsuri şi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Legislaţie specifică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Plan operaţional pentru anul şcolar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planului operaţional pentru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octombrie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DA0EC8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2018-2019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asigurarea securităţii elevilor,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Responsabil</w:t>
            </w: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prevenirii şi combaterii violenţei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Comisie disciplină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rPr>
                <w:w w:val="99"/>
              </w:rPr>
              <w:t>şcolare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12.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Creşterea eficienţei activităţii 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Documente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Nr. activităţi de informare şi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Consiliere şi orientare prin: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Consilierul școlar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informative,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metodologii, date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20"/>
            </w:pPr>
            <w:r>
              <w:t>acţiuni de informare a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Diriginţii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statistice anterioare,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elevilor şi părinţilor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fişe psihopedagogice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3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"/>
            </w:pPr>
            <w:r>
              <w:t>acţiuni de consiliere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elevilor şi părinţilor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13.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Analizarea cauzelor care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Semestrial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Date, probleme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Acţiuni efectuate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determină unele abateri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identificate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disciplinare şi stabilirea de măsuri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</w:pPr>
            <w:r>
              <w:t>Comisia 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şi acţiuni care să elimine aceste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>
              <w:t>disciplină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>
              <w:t>RI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fenomene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CŞE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ROFUIP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14.</w:t>
            </w: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Încheierea parteneriatului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Parteneriatele educaţionale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educaţional director-părinte-elev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octombrie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la clasele de liceu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</w:pPr>
            <w:r>
              <w:t>Diriginţii claselor a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</w:pPr>
            <w:r>
              <w:t>IX-a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83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72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800" w:bottom="728" w:left="880" w:header="708" w:footer="708" w:gutter="0"/>
          <w:cols w:space="708" w:equalWidth="0">
            <w:col w:w="141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580"/>
        <w:gridCol w:w="2200"/>
        <w:gridCol w:w="1600"/>
        <w:gridCol w:w="2260"/>
        <w:gridCol w:w="3700"/>
        <w:gridCol w:w="30"/>
      </w:tblGrid>
      <w:tr w:rsidR="00741CA5" w:rsidTr="00741CA5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300"/>
              <w:jc w:val="right"/>
            </w:pPr>
            <w:bookmarkStart w:id="10" w:name="page35"/>
            <w:bookmarkEnd w:id="10"/>
            <w:r>
              <w:lastRenderedPageBreak/>
              <w:t>15.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Elaborarea raportului de analiză 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2B6E5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18</w:t>
            </w:r>
            <w:r w:rsidR="00741CA5">
              <w:t xml:space="preserve"> octombrie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Rapoarte de analiză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Rapoartele evaluării iniţiale şi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rezultatelor evaluării iniţiale şi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la nivelul catedrelor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finale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finale şi elaborarea planului 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2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acţiuni în scopul ameliorării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25" w:lineRule="exact"/>
              <w:ind w:left="80"/>
            </w:pPr>
            <w:r>
              <w:t>Date statistice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9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</w:pPr>
            <w:r>
              <w:t>rezultatelor şcolare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16.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Informatizarea actului didactic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Semestrial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DA0EC8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Lecţii cu aplicarea de soft educationale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Gradul de informatizare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Responsabili 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Softuri educaţionale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activităţilor organizate în cadrul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catedre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lecţiilor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0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Informatician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acţiunilor legate 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septembrie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60"/>
            </w:pPr>
            <w: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Deschiderea și închiderea festivă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începerea și sfârșitul anului şcolar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  <w:r w:rsidR="00741CA5">
              <w:t>– mai-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anului şcolar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80"/>
            </w:pPr>
            <w:r>
              <w:t>iunie 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Actualizarea comitetelor 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60"/>
            </w:pPr>
            <w: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Comitetele de părinţi pe clase şi pe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părinţi la nivelul claselor şi al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Diriginţi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octombrie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şcoală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şcolii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Efectuarea raportărilor către ISJ şi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Conform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Situaţii statistice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Raportări la termen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MEN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solicitărilor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5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Secretar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Elaborarea proiectului CDŞ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Ianuarie 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Oferta opţionalelor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Proiectul CDŞ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 xml:space="preserve">pentru anul </w:t>
            </w:r>
            <w:r w:rsidR="00F37589">
              <w:t>şcolar 2021-2022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pentru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F37589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Februarie 2021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Fişe de interese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curriculum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educabili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359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39" w:lineRule="auto"/>
        <w:ind w:left="13200"/>
      </w:pPr>
    </w:p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800" w:bottom="729" w:left="880" w:header="708" w:footer="708" w:gutter="0"/>
          <w:cols w:space="708" w:equalWidth="0">
            <w:col w:w="14160"/>
          </w:cols>
          <w:noEndnote/>
        </w:sectPr>
      </w:pPr>
    </w:p>
    <w:p w:rsidR="00741CA5" w:rsidRPr="00DA2151" w:rsidRDefault="00741CA5" w:rsidP="00741CA5">
      <w:pPr>
        <w:widowControl w:val="0"/>
        <w:autoSpaceDE w:val="0"/>
        <w:autoSpaceDN w:val="0"/>
        <w:adjustRightInd w:val="0"/>
        <w:ind w:left="100"/>
      </w:pPr>
      <w:bookmarkStart w:id="11" w:name="page36"/>
      <w:bookmarkEnd w:id="11"/>
      <w:r w:rsidRPr="00DA2151">
        <w:rPr>
          <w:b/>
          <w:bCs/>
        </w:rPr>
        <w:lastRenderedPageBreak/>
        <w:t>II. 2. MONITORIZARE/ COORDONARE/ CONTROL/ EVALUARE/ MOTIVARE/ COMUNICARE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392" w:lineRule="exact"/>
      </w:pPr>
    </w:p>
    <w:tbl>
      <w:tblPr>
        <w:tblW w:w="142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699"/>
        <w:gridCol w:w="40"/>
        <w:gridCol w:w="1298"/>
        <w:gridCol w:w="959"/>
        <w:gridCol w:w="1198"/>
        <w:gridCol w:w="120"/>
        <w:gridCol w:w="100"/>
        <w:gridCol w:w="1638"/>
        <w:gridCol w:w="459"/>
        <w:gridCol w:w="379"/>
        <w:gridCol w:w="819"/>
        <w:gridCol w:w="399"/>
        <w:gridCol w:w="719"/>
        <w:gridCol w:w="799"/>
        <w:gridCol w:w="639"/>
        <w:gridCol w:w="100"/>
        <w:gridCol w:w="100"/>
        <w:gridCol w:w="340"/>
        <w:gridCol w:w="739"/>
        <w:gridCol w:w="1318"/>
        <w:gridCol w:w="739"/>
        <w:gridCol w:w="459"/>
        <w:gridCol w:w="30"/>
      </w:tblGrid>
      <w:tr w:rsidR="00741CA5" w:rsidTr="00741CA5">
        <w:trPr>
          <w:trHeight w:val="30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DA2151">
              <w:rPr>
                <w:b/>
                <w:bCs/>
                <w:w w:val="94"/>
              </w:rPr>
              <w:t>Nr.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DA2151">
              <w:rPr>
                <w:b/>
                <w:bCs/>
                <w:w w:val="97"/>
              </w:rPr>
              <w:t>Activităţi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DA2151">
              <w:rPr>
                <w:b/>
                <w:bCs/>
                <w:w w:val="97"/>
              </w:rPr>
              <w:t>Responsabilităţi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DA2151">
              <w:rPr>
                <w:b/>
                <w:bCs/>
                <w:w w:val="98"/>
              </w:rPr>
              <w:t>Termen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DA2151">
              <w:rPr>
                <w:b/>
                <w:bCs/>
                <w:w w:val="95"/>
              </w:rPr>
              <w:t>Resurse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2151">
              <w:rPr>
                <w:b/>
                <w:bCs/>
                <w:w w:val="99"/>
              </w:rPr>
              <w:t>Indicatori de realizare şi de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DA2151">
              <w:rPr>
                <w:b/>
                <w:bCs/>
                <w:w w:val="90"/>
              </w:rPr>
              <w:t>crt.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 w:rsidRPr="00DA2151">
              <w:rPr>
                <w:b/>
                <w:bCs/>
                <w:w w:val="99"/>
              </w:rPr>
              <w:t>performanţă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DA2151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 situaţiei absenţelor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Lunar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Raportări  ale  nr. 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Date statistice clare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absenţe înregistrate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</w:pPr>
            <w:r>
              <w:t>Director adjunct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5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Diriginţi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2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 elevilor în pauze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 adjunct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Zilnic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Camere video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Scăderea numărului de cazuri 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indisciplină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</w:pPr>
            <w:r>
              <w:t>Profesori de serviciu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Elevi de serviciu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4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Monitorizarea gradului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Director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Semestrial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Legislaţia în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Gradul de respectare a legislaţiei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respectare a legislaţiei în vigoare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domeniu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9" w:lineRule="exac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6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 activităţii educative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 adjunct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Semestrial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Programul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 de activităţi organizate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Consilierul educativ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activităţilor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Comisia diriginţilor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56230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educative 2020-2021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39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5.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Urmărirea performanţelor cadrelor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Semestrial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Reglementări legale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Gradul de performanţă şi 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didactice în activitatea didactică,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implicare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ştiinţifică şi de formare precum şi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641826" w:rsidP="00741CA5">
            <w:pPr>
              <w:widowControl w:val="0"/>
              <w:autoSpaceDE w:val="0"/>
              <w:autoSpaceDN w:val="0"/>
              <w:adjustRightInd w:val="0"/>
              <w:spacing w:line="239" w:lineRule="exact"/>
            </w:pPr>
            <w:r>
              <w:t>Responsabil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 gradului de implicare în viaţa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şcolii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1" w:lineRule="exact"/>
            </w:pPr>
            <w:r>
              <w:t>CEAC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9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280"/>
              <w:jc w:val="right"/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702" w:right="800" w:bottom="728" w:left="880" w:header="708" w:footer="708" w:gutter="0"/>
          <w:cols w:space="708" w:equalWidth="0">
            <w:col w:w="141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580"/>
        <w:gridCol w:w="2200"/>
        <w:gridCol w:w="1600"/>
        <w:gridCol w:w="2260"/>
        <w:gridCol w:w="3700"/>
        <w:gridCol w:w="30"/>
      </w:tblGrid>
      <w:tr w:rsidR="00741CA5" w:rsidTr="00741CA5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420"/>
              <w:jc w:val="right"/>
            </w:pPr>
            <w:bookmarkStart w:id="12" w:name="page37"/>
            <w:bookmarkEnd w:id="12"/>
            <w:r>
              <w:lastRenderedPageBreak/>
              <w:t>6.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Evaluarea corectă, parţială şi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Anual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Dovezi ale activităţii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Personal didactic, didactic auxiliar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finală a activităţii fiecărui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didactice, rapoarte de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şi nedidactic evaluat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compartiment de muncă prin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autoevaluare,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analize semestriale şi anuale. Pe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Organizaţia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colegiale, fişele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</w:pPr>
            <w:r>
              <w:t>bază de portofolii se evaluează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</w:pPr>
            <w:r>
              <w:t>posturilor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0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sindicală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activitatea cadrelor didactice în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vederea acordării calificativelor,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gradaţiilor de merit, acordării 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diplome de merit, de excelenţă etc.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Perfectarea fluxului informaţional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În funcţie de transmiterea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informaţiilor de către ISJ şi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MEN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91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342" w:lineRule="exact"/>
      </w:pPr>
    </w:p>
    <w:p w:rsidR="00741CA5" w:rsidRPr="00A715CE" w:rsidRDefault="00741CA5" w:rsidP="00741CA5">
      <w:pPr>
        <w:widowControl w:val="0"/>
        <w:autoSpaceDE w:val="0"/>
        <w:autoSpaceDN w:val="0"/>
        <w:adjustRightInd w:val="0"/>
        <w:ind w:left="120"/>
      </w:pPr>
      <w:r w:rsidRPr="00A715CE">
        <w:rPr>
          <w:rFonts w:ascii="Cambria" w:hAnsi="Cambria" w:cs="Cambria"/>
          <w:b/>
          <w:bCs/>
        </w:rPr>
        <w:t>III. Domeniul funcţional: RESURSE UMANE – MANAGEMENT ŞI DEZVOLTARE</w:t>
      </w:r>
    </w:p>
    <w:p w:rsidR="00741CA5" w:rsidRPr="00A715CE" w:rsidRDefault="00741CA5" w:rsidP="00741CA5">
      <w:pPr>
        <w:widowControl w:val="0"/>
        <w:autoSpaceDE w:val="0"/>
        <w:autoSpaceDN w:val="0"/>
        <w:adjustRightInd w:val="0"/>
        <w:spacing w:line="243" w:lineRule="exact"/>
      </w:pPr>
    </w:p>
    <w:p w:rsidR="00741CA5" w:rsidRPr="00A715CE" w:rsidRDefault="00741CA5" w:rsidP="00741CA5">
      <w:pPr>
        <w:widowControl w:val="0"/>
        <w:autoSpaceDE w:val="0"/>
        <w:autoSpaceDN w:val="0"/>
        <w:adjustRightInd w:val="0"/>
        <w:ind w:left="120"/>
      </w:pPr>
      <w:r>
        <w:rPr>
          <w:b/>
          <w:bCs/>
        </w:rPr>
        <w:t xml:space="preserve">Obiective specifice </w:t>
      </w:r>
      <w:r w:rsidRPr="00A715CE">
        <w:rPr>
          <w:b/>
          <w:bCs/>
        </w:rPr>
        <w:t>: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93" w:lineRule="exact"/>
      </w:pPr>
    </w:p>
    <w:p w:rsidR="00741CA5" w:rsidRDefault="00741CA5" w:rsidP="00741CA5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479"/>
        <w:jc w:val="both"/>
        <w:rPr>
          <w:rFonts w:ascii="Arial" w:hAnsi="Arial" w:cs="Arial"/>
          <w:color w:val="17365D"/>
          <w:sz w:val="20"/>
          <w:szCs w:val="20"/>
        </w:rPr>
      </w:pPr>
      <w:r>
        <w:t xml:space="preserve">Eficientizarea activităţii manageriale din perspectiva descentralizării sistemului de învăţământ preuniversitar;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color w:val="17365D"/>
          <w:sz w:val="20"/>
          <w:szCs w:val="20"/>
        </w:rPr>
      </w:pPr>
    </w:p>
    <w:p w:rsidR="00741CA5" w:rsidRDefault="00741CA5" w:rsidP="00741CA5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479"/>
        <w:jc w:val="both"/>
        <w:rPr>
          <w:rFonts w:ascii="Arial" w:hAnsi="Arial" w:cs="Arial"/>
          <w:color w:val="17365D"/>
          <w:sz w:val="20"/>
          <w:szCs w:val="20"/>
        </w:rPr>
      </w:pPr>
      <w:r>
        <w:t xml:space="preserve">Promovarea unui management al resurselor umane care să asigure creşterea calităţii şi eficientizarea activităţii;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63" w:lineRule="exact"/>
        <w:rPr>
          <w:rFonts w:ascii="Arial" w:hAnsi="Arial" w:cs="Arial"/>
          <w:color w:val="17365D"/>
          <w:sz w:val="20"/>
          <w:szCs w:val="20"/>
        </w:rPr>
      </w:pPr>
    </w:p>
    <w:p w:rsidR="00741CA5" w:rsidRDefault="00741CA5" w:rsidP="00741CA5">
      <w:pPr>
        <w:widowControl w:val="0"/>
        <w:numPr>
          <w:ilvl w:val="0"/>
          <w:numId w:val="24"/>
        </w:numPr>
        <w:tabs>
          <w:tab w:val="clear" w:pos="720"/>
          <w:tab w:val="num" w:pos="833"/>
        </w:tabs>
        <w:overflowPunct w:val="0"/>
        <w:autoSpaceDE w:val="0"/>
        <w:autoSpaceDN w:val="0"/>
        <w:adjustRightInd w:val="0"/>
        <w:spacing w:line="216" w:lineRule="auto"/>
        <w:ind w:left="360" w:right="1580" w:firstLine="1"/>
        <w:jc w:val="both"/>
        <w:rPr>
          <w:rFonts w:ascii="Arial" w:hAnsi="Arial" w:cs="Arial"/>
          <w:color w:val="17365D"/>
          <w:sz w:val="20"/>
          <w:szCs w:val="20"/>
        </w:rPr>
      </w:pPr>
      <w:r>
        <w:t xml:space="preserve">Asigurarea accesului la formarea continuă și perfecţionarea cadrelor didactice: grade didactice, formare continuă obligatorie, formări prin CCD, mentorat, educație permanentă;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6" w:lineRule="exact"/>
        <w:rPr>
          <w:rFonts w:ascii="Arial" w:hAnsi="Arial" w:cs="Arial"/>
          <w:color w:val="17365D"/>
          <w:sz w:val="20"/>
          <w:szCs w:val="20"/>
        </w:rPr>
      </w:pPr>
    </w:p>
    <w:p w:rsidR="00741CA5" w:rsidRDefault="00741CA5" w:rsidP="00741CA5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479"/>
        <w:jc w:val="both"/>
        <w:rPr>
          <w:rFonts w:ascii="Arial" w:hAnsi="Arial" w:cs="Arial"/>
          <w:color w:val="17365D"/>
          <w:sz w:val="20"/>
          <w:szCs w:val="20"/>
        </w:rPr>
      </w:pPr>
      <w:r>
        <w:t xml:space="preserve">Sprijinirea cadrelor didactice în vederea accesului la proiecte cu finanţare externă;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color w:val="17365D"/>
          <w:sz w:val="20"/>
          <w:szCs w:val="20"/>
        </w:rPr>
      </w:pPr>
    </w:p>
    <w:p w:rsidR="00741CA5" w:rsidRDefault="00741CA5" w:rsidP="00741CA5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479"/>
        <w:jc w:val="both"/>
        <w:rPr>
          <w:rFonts w:ascii="Arial" w:hAnsi="Arial" w:cs="Arial"/>
          <w:color w:val="17365D"/>
          <w:sz w:val="20"/>
          <w:szCs w:val="20"/>
        </w:rPr>
      </w:pPr>
      <w:r>
        <w:t xml:space="preserve">Îmbunătăţirea comunicării interne şi externe;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5" w:lineRule="exact"/>
        <w:rPr>
          <w:rFonts w:ascii="Arial" w:hAnsi="Arial" w:cs="Arial"/>
          <w:color w:val="17365D"/>
          <w:sz w:val="20"/>
          <w:szCs w:val="20"/>
        </w:rPr>
      </w:pPr>
    </w:p>
    <w:p w:rsidR="00741CA5" w:rsidRDefault="00741CA5" w:rsidP="00741CA5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479"/>
        <w:jc w:val="both"/>
        <w:rPr>
          <w:rFonts w:ascii="Arial" w:hAnsi="Arial" w:cs="Arial"/>
          <w:color w:val="17365D"/>
          <w:sz w:val="20"/>
          <w:szCs w:val="20"/>
        </w:rPr>
      </w:pPr>
      <w:r>
        <w:t xml:space="preserve">Valorificarea experienţei pozitive în colaborarea echipei manageriale – CEAC;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color w:val="17365D"/>
          <w:sz w:val="20"/>
          <w:szCs w:val="20"/>
        </w:rPr>
      </w:pPr>
    </w:p>
    <w:p w:rsidR="00741CA5" w:rsidRDefault="00741CA5" w:rsidP="00741CA5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479"/>
        <w:jc w:val="both"/>
        <w:rPr>
          <w:rFonts w:ascii="Arial" w:hAnsi="Arial" w:cs="Arial"/>
          <w:color w:val="17365D"/>
          <w:sz w:val="20"/>
          <w:szCs w:val="20"/>
        </w:rPr>
      </w:pPr>
      <w:r>
        <w:t xml:space="preserve">Promovarea şi încurajarea activităţilor în echipă;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color w:val="17365D"/>
          <w:sz w:val="20"/>
          <w:szCs w:val="20"/>
        </w:rPr>
      </w:pPr>
    </w:p>
    <w:p w:rsidR="00741CA5" w:rsidRDefault="00741CA5" w:rsidP="00741CA5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479"/>
        <w:jc w:val="both"/>
        <w:rPr>
          <w:rFonts w:ascii="Arial" w:hAnsi="Arial" w:cs="Arial"/>
          <w:color w:val="17365D"/>
          <w:sz w:val="20"/>
          <w:szCs w:val="20"/>
        </w:rPr>
      </w:pPr>
      <w:r>
        <w:t xml:space="preserve">Perceperea şi utilizarea elevilor ca parteneri în derularea actului educativ;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4" w:lineRule="exact"/>
        <w:rPr>
          <w:rFonts w:ascii="Arial" w:hAnsi="Arial" w:cs="Arial"/>
          <w:color w:val="17365D"/>
          <w:sz w:val="20"/>
          <w:szCs w:val="20"/>
        </w:rPr>
      </w:pPr>
    </w:p>
    <w:p w:rsidR="00741CA5" w:rsidRDefault="00741CA5" w:rsidP="00741CA5">
      <w:pPr>
        <w:widowControl w:val="0"/>
        <w:numPr>
          <w:ilvl w:val="0"/>
          <w:numId w:val="2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ind w:left="840" w:hanging="479"/>
        <w:jc w:val="both"/>
        <w:rPr>
          <w:rFonts w:ascii="Arial" w:hAnsi="Arial" w:cs="Arial"/>
          <w:color w:val="17365D"/>
          <w:sz w:val="20"/>
          <w:szCs w:val="20"/>
        </w:rPr>
      </w:pPr>
      <w:r>
        <w:t xml:space="preserve">Promovarea elevilor cu rezultate deosebite și a cadrelor didactice care au asigurat pregătirea acestora.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151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39" w:lineRule="auto"/>
        <w:ind w:left="13200"/>
      </w:pPr>
    </w:p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800" w:bottom="729" w:left="880" w:header="708" w:footer="708" w:gutter="0"/>
          <w:cols w:space="708" w:equalWidth="0">
            <w:col w:w="14160"/>
          </w:cols>
          <w:noEndnote/>
        </w:sectPr>
      </w:pPr>
    </w:p>
    <w:p w:rsidR="00741CA5" w:rsidRPr="00A715CE" w:rsidRDefault="00741CA5" w:rsidP="00741CA5">
      <w:pPr>
        <w:widowControl w:val="0"/>
        <w:autoSpaceDE w:val="0"/>
        <w:autoSpaceDN w:val="0"/>
        <w:adjustRightInd w:val="0"/>
        <w:ind w:left="100"/>
      </w:pPr>
      <w:bookmarkStart w:id="13" w:name="page38"/>
      <w:bookmarkEnd w:id="13"/>
      <w:r w:rsidRPr="00A715CE">
        <w:rPr>
          <w:b/>
          <w:bCs/>
        </w:rPr>
        <w:lastRenderedPageBreak/>
        <w:t>III.1. PROIECTARE/ORGANIZARE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28" w:lineRule="exact"/>
      </w:pPr>
    </w:p>
    <w:tbl>
      <w:tblPr>
        <w:tblW w:w="13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58"/>
        <w:gridCol w:w="319"/>
        <w:gridCol w:w="1218"/>
        <w:gridCol w:w="959"/>
        <w:gridCol w:w="1138"/>
        <w:gridCol w:w="120"/>
        <w:gridCol w:w="100"/>
        <w:gridCol w:w="1656"/>
        <w:gridCol w:w="120"/>
        <w:gridCol w:w="120"/>
        <w:gridCol w:w="280"/>
        <w:gridCol w:w="799"/>
        <w:gridCol w:w="320"/>
        <w:gridCol w:w="80"/>
        <w:gridCol w:w="1258"/>
        <w:gridCol w:w="819"/>
        <w:gridCol w:w="1238"/>
        <w:gridCol w:w="20"/>
        <w:gridCol w:w="120"/>
        <w:gridCol w:w="40"/>
        <w:gridCol w:w="2200"/>
        <w:gridCol w:w="40"/>
        <w:gridCol w:w="30"/>
      </w:tblGrid>
      <w:tr w:rsidR="00741CA5" w:rsidTr="00741CA5">
        <w:trPr>
          <w:trHeight w:val="309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A715CE">
              <w:rPr>
                <w:b/>
                <w:bCs/>
                <w:w w:val="94"/>
              </w:rPr>
              <w:t>Nr.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A715CE">
              <w:rPr>
                <w:b/>
                <w:bCs/>
                <w:w w:val="97"/>
              </w:rPr>
              <w:t>Activităţi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A715CE">
              <w:rPr>
                <w:b/>
                <w:bCs/>
                <w:w w:val="99"/>
              </w:rPr>
              <w:t>Responsabilităţi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A715CE">
              <w:rPr>
                <w:b/>
                <w:bCs/>
                <w:w w:val="95"/>
              </w:rPr>
              <w:t>Termen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A715CE">
              <w:rPr>
                <w:b/>
                <w:bCs/>
                <w:w w:val="98"/>
              </w:rPr>
              <w:t>Resurse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715CE">
              <w:rPr>
                <w:b/>
                <w:bCs/>
                <w:w w:val="99"/>
              </w:rPr>
              <w:t>Indicatori de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97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A715CE">
              <w:rPr>
                <w:b/>
                <w:bCs/>
                <w:w w:val="90"/>
              </w:rPr>
              <w:t>crt.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 w:rsidRPr="00A715CE">
              <w:rPr>
                <w:b/>
                <w:bCs/>
                <w:w w:val="98"/>
              </w:rPr>
              <w:t>realizare şi de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22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 w:rsidRPr="00A715CE">
              <w:rPr>
                <w:b/>
                <w:bCs/>
                <w:w w:val="98"/>
              </w:rPr>
              <w:t>performanţă.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A715CE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4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1.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Realizarea unei analize de nevoi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Octombrie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Raport al Comisiei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privind formarea continuă în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Responsabil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56230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Analiza de nevoi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 formare continuă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0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0" w:lineRule="exact"/>
              <w:ind w:left="100"/>
            </w:pPr>
            <w:r>
              <w:t>unitatea școlară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formare continuă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3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Oferta CCD Dâmbovita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7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33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6D0347">
        <w:trPr>
          <w:trHeight w:val="262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2.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Elaborarea formularelor tip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 adjunct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Legislaţie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Formularele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rPr>
                <w:w w:val="99"/>
              </w:rPr>
              <w:t>raportare (electronic şi tipărite) şi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realizate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3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</w:pPr>
            <w:r>
              <w:t>a altor formulare (situaţia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absenţelor, situaţia elevilor,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analiza activităţii instructiv-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educative, portofoliul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dirigintelui, opţiunile elevilor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pentru teze, analiza rezultatelor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evaluării iniţiale, fişe de interese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ale educabililor, fişe individuale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ale elevilor, fişe cu evoluţia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performării claselor etc.)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3.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Elaborarea proiectului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Ianuarie-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</w:pPr>
            <w:r>
              <w:t>Legislaţia specifică, acte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Proiectul 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încadrare cu personal didactic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februarie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>
              <w:t>normative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încadrare pentru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846C86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pentru anul şcolar 2019-2020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56230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>
              <w:t>MEN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2018-2019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9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3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4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</w:pPr>
            <w:r>
              <w:t>4.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Reactualizarea bazei de date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9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noiembrie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Dosarele personale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Evidenţa cadrelor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privind evidenţa personalului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4" w:lineRule="exact"/>
            </w:pPr>
            <w:r>
              <w:t>Director adjunct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56230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Portofoliile cadrelor didactice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 referitor la vechime,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>
              <w:t>Secretar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3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grad didactic, participarea la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3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stagii de perfecţionare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0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12"/>
        </w:trPr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978" w:right="1520" w:bottom="728" w:left="880" w:header="708" w:footer="708" w:gutter="0"/>
          <w:cols w:space="708" w:equalWidth="0">
            <w:col w:w="134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680"/>
        <w:gridCol w:w="2760"/>
        <w:gridCol w:w="2000"/>
        <w:gridCol w:w="1400"/>
        <w:gridCol w:w="3540"/>
        <w:gridCol w:w="2260"/>
        <w:gridCol w:w="30"/>
      </w:tblGrid>
      <w:tr w:rsidR="00741CA5" w:rsidTr="00741CA5">
        <w:trPr>
          <w:trHeight w:val="28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bookmarkStart w:id="14" w:name="page39"/>
            <w:bookmarkEnd w:id="14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14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80"/>
              <w:jc w:val="right"/>
            </w:pPr>
            <w:r>
              <w:t>5.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Asigurarea personalului 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septembrie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0"/>
            </w:pPr>
            <w:r>
              <w:t>Proiectul de încadrare, legislaţia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Gradul de acoperire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predare, repartizarea orelor, 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adjuncţi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56230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specifică, decizii de numire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 xml:space="preserve"> diriginţilor.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</w:pPr>
            <w:r>
              <w:t>normelor cu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4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personal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Definitivarea situaţiei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calificat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5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suplinitorilor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80"/>
              <w:jc w:val="right"/>
            </w:pPr>
            <w:r>
              <w:t>6.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claselor de elevi,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Diriginţi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septembrie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Responsabilizarea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desemnarea reprezentanţilor în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56230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elevilor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CŞE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80"/>
              <w:jc w:val="right"/>
            </w:pPr>
            <w:r>
              <w:t>7.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comisiilor de lucru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septembrie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Responsabilizarea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şi catedrelor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octombrie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cadrelor didactice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56230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80"/>
              <w:jc w:val="right"/>
            </w:pPr>
            <w:r>
              <w:t>8.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</w:pPr>
            <w:r>
              <w:t>Asigurarea funcţionării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Director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Permanent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Cadre didactice,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sistemului de gestionare a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elevi, părinţi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100"/>
            </w:pPr>
            <w:r>
              <w:t>informaţiilor prin: - acces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Informatician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informaţi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>
              <w:t>online la site-ul şcolii</w:t>
            </w: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3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1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0" w:lineRule="exact"/>
              <w:ind w:left="140"/>
            </w:pPr>
            <w:r>
              <w:t>acces la internet prin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wireless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40"/>
            </w:pPr>
            <w:r>
              <w:t>difuzarea unor note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informative cu privire la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legislaţia în vigoare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80"/>
              <w:jc w:val="right"/>
            </w:pPr>
            <w:r>
              <w:t>9.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Pregătirea temeinică a cadrelor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Literatură de specialitate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Note de control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didactice pentru ore, în ceea 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priveşte cunoştinţele 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CEAC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specialitate, psihopedagogice,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60"/>
            </w:pPr>
            <w:r>
              <w:t>Fiecare cadru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metodica predării, domeniul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evaluării rezultatelor învăţării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79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02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1520" w:bottom="728" w:left="880" w:header="708" w:footer="708" w:gutter="0"/>
          <w:cols w:space="708" w:equalWidth="0">
            <w:col w:w="13440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640"/>
        <w:gridCol w:w="2860"/>
        <w:gridCol w:w="1980"/>
        <w:gridCol w:w="1400"/>
        <w:gridCol w:w="2000"/>
        <w:gridCol w:w="2780"/>
        <w:gridCol w:w="980"/>
        <w:gridCol w:w="20"/>
      </w:tblGrid>
      <w:tr w:rsidR="00741CA5" w:rsidTr="00741CA5">
        <w:trPr>
          <w:trHeight w:val="28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6E14FF" w:rsidP="00741CA5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bookmarkStart w:id="15" w:name="page40"/>
            <w:bookmarkEnd w:id="15"/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lastRenderedPageBreak/>
              <w:pict>
                <v:line id="_x0000_s1047" style="position:absolute;left:0;text-align:left;z-index:-251654144;mso-position-horizontal-relative:page;mso-position-vertical-relative:page" from="44.25pt,35.6pt" to="715.4pt,35.6pt" o:allowincell="f" strokeweight=".16931mm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48" style="position:absolute;left:0;text-align:left;z-index:-251653120;mso-position-horizontal-relative:page;mso-position-vertical-relative:page" from="44.5pt,35.4pt" to="44.5pt,527pt" o:allowincell="f" strokeweight=".16931mm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49" style="position:absolute;left:0;text-align:left;z-index:-251652096;mso-position-horizontal-relative:page;mso-position-vertical-relative:page" from="83.4pt,35.4pt" to="83.4pt,527pt" o:allowincell="f" strokeweight=".48pt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50" style="position:absolute;left:0;text-align:left;z-index:-251651072;mso-position-horizontal-relative:page;mso-position-vertical-relative:page" from="255.25pt,35.4pt" to="255.25pt,527pt" o:allowincell="f" strokeweight=".16931mm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51" style="position:absolute;left:0;text-align:left;z-index:-251650048;mso-position-horizontal-relative:page;mso-position-vertical-relative:page" from="355.6pt,35.4pt" to="355.6pt,527pt" o:allowincell="f" strokeweight=".16931mm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52" style="position:absolute;left:0;text-align:left;z-index:-251649024;mso-position-horizontal-relative:page;mso-position-vertical-relative:page" from="424.75pt,35.4pt" to="424.75pt,527pt" o:allowincell="f" strokeweight=".48pt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53" style="position:absolute;left:0;text-align:left;z-index:-251648000;mso-position-horizontal-relative:page;mso-position-vertical-relative:page" from="602.25pt,35.4pt" to="602.25pt,527pt" o:allowincell="f" strokeweight=".48pt">
                  <w10:wrap anchorx="page" anchory="page"/>
                </v:line>
              </w:pict>
            </w: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w:pict>
                <v:line id="_x0000_s1054" style="position:absolute;left:0;text-align:left;z-index:-251646976;mso-position-horizontal-relative:page;mso-position-vertical-relative:page" from="715.15pt,35.4pt" to="715.15pt,527pt" o:allowincell="f" strokeweight=".16931mm">
                  <w10:wrap anchorx="page" anchory="page"/>
                </v:line>
              </w:pict>
            </w:r>
            <w:r w:rsidR="00741CA5">
              <w:rPr>
                <w:w w:val="93"/>
              </w:rPr>
              <w:t>10.</w:t>
            </w: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Perfecţionarea tehnicii didactice,   Director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t>Permanent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1620"/>
              <w:jc w:val="right"/>
            </w:pPr>
            <w:r>
              <w:t>-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740"/>
            </w:pPr>
            <w:r>
              <w:t>Numărul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00"/>
            </w:pPr>
            <w:r>
              <w:rPr>
                <w:w w:val="96"/>
              </w:rPr>
              <w:t>cadrelor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40"/>
            </w:pPr>
            <w:r>
              <w:t>a practicii şi deprinderilor de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Comisia pentru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740"/>
            </w:pPr>
            <w:r>
              <w:rPr>
                <w:w w:val="96"/>
              </w:rPr>
              <w:t>didactice implicate în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9" w:lineRule="exact"/>
              <w:ind w:left="240"/>
            </w:pPr>
            <w:r>
              <w:t>lucru, creşterea capacităţii de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80"/>
            </w:pPr>
            <w:r>
              <w:t>perfecţionare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740"/>
            </w:pPr>
            <w:r>
              <w:t>activităţile 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240"/>
            </w:pPr>
            <w:r>
              <w:t>creaţie şi inovaţie didactică prin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7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1" w:lineRule="exact"/>
              <w:ind w:left="1740"/>
            </w:pPr>
            <w:r>
              <w:t>perfecţionare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40"/>
            </w:pPr>
            <w:r>
              <w:t>participarea la: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8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320"/>
            </w:pPr>
            <w:r>
              <w:t>simpozioane, conferinţe,</w:t>
            </w: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240"/>
            </w:pPr>
            <w:r>
              <w:t>workshop-uri, sesiuni de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40"/>
            </w:pPr>
            <w:r>
              <w:t>comunicări, strategii de formare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40"/>
            </w:pPr>
            <w:r>
              <w:t>continuă şi dezvoltare personală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97" w:lineRule="exact"/>
      </w:pPr>
    </w:p>
    <w:p w:rsidR="00741CA5" w:rsidRDefault="00741CA5" w:rsidP="00741CA5">
      <w:pPr>
        <w:widowControl w:val="0"/>
        <w:numPr>
          <w:ilvl w:val="0"/>
          <w:numId w:val="43"/>
        </w:numPr>
        <w:tabs>
          <w:tab w:val="clear" w:pos="720"/>
          <w:tab w:val="num" w:pos="1620"/>
        </w:tabs>
        <w:overflowPunct w:val="0"/>
        <w:autoSpaceDE w:val="0"/>
        <w:autoSpaceDN w:val="0"/>
        <w:adjustRightInd w:val="0"/>
        <w:spacing w:line="277" w:lineRule="auto"/>
        <w:ind w:left="900" w:right="9440" w:hanging="6"/>
      </w:pPr>
      <w:r>
        <w:rPr>
          <w:sz w:val="23"/>
          <w:szCs w:val="23"/>
        </w:rPr>
        <w:t xml:space="preserve">forme de perfecţionare prin proiecte Comenius-mobilităţi individuale, programe de reconversie profesionale, cursuri masterale, doctorale etc.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60" w:lineRule="exact"/>
      </w:pPr>
    </w:p>
    <w:p w:rsidR="00741CA5" w:rsidRDefault="00741CA5" w:rsidP="00741CA5">
      <w:pPr>
        <w:widowControl w:val="0"/>
        <w:numPr>
          <w:ilvl w:val="0"/>
          <w:numId w:val="43"/>
        </w:numPr>
        <w:tabs>
          <w:tab w:val="clear" w:pos="720"/>
          <w:tab w:val="num" w:pos="1039"/>
        </w:tabs>
        <w:overflowPunct w:val="0"/>
        <w:autoSpaceDE w:val="0"/>
        <w:autoSpaceDN w:val="0"/>
        <w:adjustRightInd w:val="0"/>
        <w:spacing w:line="266" w:lineRule="auto"/>
        <w:ind w:left="900" w:right="9380" w:hanging="6"/>
      </w:pPr>
      <w:r>
        <w:t xml:space="preserve">examenele pentru acordarea definitivatului şi gradelor didactice - schimburi de experienţe între cadrele didactice la nivelul catedrelor, şcolii sau între şcoli </w:t>
      </w:r>
    </w:p>
    <w:p w:rsidR="00741CA5" w:rsidRDefault="006E14FF" w:rsidP="00741CA5">
      <w:pPr>
        <w:widowControl w:val="0"/>
        <w:autoSpaceDE w:val="0"/>
        <w:autoSpaceDN w:val="0"/>
        <w:adjustRightInd w:val="0"/>
        <w:spacing w:line="22" w:lineRule="exact"/>
      </w:pPr>
      <w:r>
        <w:rPr>
          <w:rFonts w:asciiTheme="minorHAnsi" w:hAnsiTheme="minorHAnsi" w:cstheme="minorBidi"/>
          <w:noProof/>
          <w:sz w:val="22"/>
          <w:szCs w:val="22"/>
        </w:rPr>
        <w:pict>
          <v:line id="_x0000_s1055" style="position:absolute;z-index:-251645952" from=".25pt,1.2pt" to="671.4pt,1.2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560"/>
        <w:gridCol w:w="1900"/>
        <w:gridCol w:w="1380"/>
        <w:gridCol w:w="3200"/>
        <w:gridCol w:w="1760"/>
        <w:gridCol w:w="960"/>
        <w:gridCol w:w="20"/>
      </w:tblGrid>
      <w:tr w:rsidR="00741CA5" w:rsidTr="00741CA5">
        <w:trPr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120"/>
              <w:jc w:val="right"/>
            </w:pPr>
            <w:r>
              <w:t>11.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Participarea cadrelor didactice la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Director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t>Conform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580"/>
            </w:pPr>
            <w:r>
              <w:t>Numărul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140"/>
              <w:jc w:val="right"/>
            </w:pPr>
            <w:r>
              <w:t>cadrelor</w:t>
            </w:r>
          </w:p>
        </w:tc>
      </w:tr>
      <w:tr w:rsidR="00741CA5" w:rsidTr="00741CA5">
        <w:trPr>
          <w:trHeight w:val="31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consfătuirile pe specialităţi şi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Director adjunct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t>graficelor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580"/>
            </w:pPr>
            <w:r>
              <w:t>didactice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activităţile metodice organizate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Fiecare cadru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580"/>
            </w:pPr>
            <w:r>
              <w:t>participante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la nivelul şcolii şi cercurilor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didactic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metodice zonale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4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25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20"/>
              <w:jc w:val="right"/>
            </w:pPr>
            <w:r>
              <w:t>12.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40"/>
            </w:pPr>
            <w:r>
              <w:t>Dezbaterea în consiliile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Director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220"/>
            </w:pPr>
            <w:r>
              <w:t>Când este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220"/>
            </w:pPr>
            <w:r>
              <w:t>Tematica CP Documente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580"/>
            </w:pPr>
            <w:r>
              <w:t>Procese-verbale CP</w:t>
            </w:r>
          </w:p>
        </w:tc>
      </w:tr>
      <w:tr w:rsidR="00741CA5" w:rsidTr="00741CA5">
        <w:trPr>
          <w:trHeight w:val="3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profesorale a problemelor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t>Director adjunct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20"/>
            </w:pPr>
            <w:r>
              <w:t>cazul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220"/>
            </w:pPr>
            <w:r>
              <w:t>specifice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ridicate de implementarea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reformei în învăţământ cu referiri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40"/>
            </w:pPr>
            <w:r>
              <w:t>precise la: programe, manuale,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curriculum local, evaluare,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240"/>
            </w:pPr>
            <w:r>
              <w:t>managementul clasei, siguranţa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48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6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705" w:right="1520" w:bottom="728" w:left="880" w:header="708" w:footer="708" w:gutter="0"/>
          <w:cols w:space="708" w:equalWidth="0">
            <w:col w:w="134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500"/>
        <w:gridCol w:w="2940"/>
        <w:gridCol w:w="2000"/>
        <w:gridCol w:w="1400"/>
        <w:gridCol w:w="3540"/>
        <w:gridCol w:w="1440"/>
        <w:gridCol w:w="820"/>
      </w:tblGrid>
      <w:tr w:rsidR="00741CA5" w:rsidTr="00741CA5">
        <w:trPr>
          <w:trHeight w:val="280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bookmarkStart w:id="16" w:name="page41"/>
            <w:bookmarkEnd w:id="16"/>
          </w:p>
        </w:tc>
        <w:tc>
          <w:tcPr>
            <w:tcW w:w="34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elevilor, violenţa şcolară, RI,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proiecte educaţionale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48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4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60"/>
              <w:jc w:val="right"/>
            </w:pPr>
            <w:r>
              <w:t>14.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şi desfăşurarea unor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Responsabilii de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Conform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Numărul 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 formativ-educative: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catedre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graficului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 organizate</w:t>
            </w: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cercuri pe obiecte, vizionări de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activităților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filme, spectacole, excursii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extrașcolare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tematice, concursuri, vizite etc.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4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60"/>
              <w:jc w:val="right"/>
            </w:pPr>
            <w:r>
              <w:t>15.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Realizarea unor investigaţii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 adjunct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Semestrial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Chestionare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Interpretări,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sociologice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dezbateri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psihopedagog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16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41CA5" w:rsidTr="00741CA5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60"/>
              <w:jc w:val="right"/>
            </w:pPr>
            <w:r>
              <w:t>16.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Sprijinirea şi consilierea cadrelor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0"/>
            </w:pPr>
            <w:r>
              <w:t>Metodologia mişcării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Nr. de dosare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didactice referitor la mişcarea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</w:pPr>
            <w:r>
              <w:t>personalului didactic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primite aprobate de</w:t>
            </w: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personalului didactic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ISJ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16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41CA5" w:rsidTr="00741CA5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60"/>
              <w:jc w:val="right"/>
            </w:pPr>
            <w:r>
              <w:t>17.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Creşterea ponderii personalului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Criterii de calitate, rapoarte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Nr. de gradaţii de</w:t>
            </w:r>
          </w:p>
        </w:tc>
      </w:tr>
      <w:tr w:rsidR="00741CA5" w:rsidTr="00741CA5">
        <w:trPr>
          <w:trHeight w:val="31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didactic cu performanţe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merit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deosebite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16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741CA5" w:rsidTr="00741CA5">
        <w:trPr>
          <w:trHeight w:val="4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467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jc w:val="right"/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1520" w:bottom="728" w:left="880" w:header="708" w:footer="708" w:gutter="0"/>
          <w:cols w:space="708" w:equalWidth="0">
            <w:col w:w="13440"/>
          </w:cols>
          <w:noEndnote/>
        </w:sectPr>
      </w:pPr>
    </w:p>
    <w:tbl>
      <w:tblPr>
        <w:tblW w:w="13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2640"/>
        <w:gridCol w:w="2000"/>
        <w:gridCol w:w="1400"/>
        <w:gridCol w:w="3540"/>
        <w:gridCol w:w="2260"/>
        <w:gridCol w:w="30"/>
      </w:tblGrid>
      <w:tr w:rsidR="00741CA5" w:rsidTr="00741CA5">
        <w:trPr>
          <w:trHeight w:val="51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  <w:bookmarkStart w:id="17" w:name="page42"/>
            <w:bookmarkEnd w:id="17"/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60"/>
              <w:jc w:val="right"/>
            </w:pPr>
            <w:r>
              <w:t>19.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Implicarea elevilor la întărirea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CŞE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Participarea elevilor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ordinii şi disciplinei, la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la actul decizional în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diversificarea activităţilor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cadrul CA, Comisia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extraşcolare cu efecte pozitive în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 disciplină,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educaţia şi formarea tineretului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pentru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şcolar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asigurarea securităţii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elevilor, consiliile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claselor, şi în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comisiile CȘE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paralele cu ale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cadrelor didactice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60"/>
              <w:jc w:val="right"/>
            </w:pPr>
            <w:r>
              <w:t>20.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Completarea fişelor posturilor cu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Director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septembrie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Fişele posturilor, legislaţia în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Număr de fişe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atribuții specifice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Directori adjuncţi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2020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vigoare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completate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6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60"/>
              <w:jc w:val="right"/>
            </w:pPr>
            <w:r>
              <w:t>21.</w:t>
            </w: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Elaborarea de măsuri privind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Permanent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Fișe de consiliere, rapoarte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Diminuarea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diminuarea absenteismului prin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numărului de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7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consiliere psihopedagogică 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100"/>
            </w:pPr>
            <w:r>
              <w:t>psihopedagogic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absențe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elevilor aflați în situație de risc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</w:pPr>
            <w:r>
              <w:t>Diriginți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4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388" w:lineRule="exact"/>
      </w:pPr>
    </w:p>
    <w:p w:rsidR="00741CA5" w:rsidRDefault="00741CA5" w:rsidP="00741CA5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</w:pPr>
    </w:p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1520" w:bottom="729" w:left="880" w:header="708" w:footer="708" w:gutter="0"/>
          <w:cols w:space="708" w:equalWidth="0">
            <w:col w:w="13440"/>
          </w:cols>
          <w:noEndnote/>
        </w:sectPr>
      </w:pPr>
    </w:p>
    <w:p w:rsidR="00741CA5" w:rsidRPr="003E14BD" w:rsidRDefault="00741CA5" w:rsidP="00741CA5">
      <w:pPr>
        <w:widowControl w:val="0"/>
        <w:autoSpaceDE w:val="0"/>
        <w:autoSpaceDN w:val="0"/>
        <w:adjustRightInd w:val="0"/>
        <w:ind w:left="100"/>
      </w:pPr>
      <w:bookmarkStart w:id="18" w:name="page43"/>
      <w:bookmarkEnd w:id="18"/>
      <w:r w:rsidRPr="003E14BD">
        <w:rPr>
          <w:b/>
          <w:bCs/>
        </w:rPr>
        <w:lastRenderedPageBreak/>
        <w:t>III.2. MONITORIZARE/COORDONARE/CONTROL/EVALUARE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28" w:lineRule="exact"/>
      </w:pPr>
    </w:p>
    <w:tbl>
      <w:tblPr>
        <w:tblW w:w="1347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818"/>
        <w:gridCol w:w="40"/>
        <w:gridCol w:w="100"/>
        <w:gridCol w:w="958"/>
        <w:gridCol w:w="2514"/>
        <w:gridCol w:w="140"/>
        <w:gridCol w:w="80"/>
        <w:gridCol w:w="1656"/>
        <w:gridCol w:w="240"/>
        <w:gridCol w:w="140"/>
        <w:gridCol w:w="80"/>
        <w:gridCol w:w="818"/>
        <w:gridCol w:w="1057"/>
        <w:gridCol w:w="120"/>
        <w:gridCol w:w="100"/>
        <w:gridCol w:w="798"/>
        <w:gridCol w:w="1037"/>
        <w:gridCol w:w="120"/>
        <w:gridCol w:w="100"/>
        <w:gridCol w:w="30"/>
        <w:gridCol w:w="1836"/>
        <w:gridCol w:w="283"/>
        <w:gridCol w:w="117"/>
        <w:gridCol w:w="140"/>
        <w:gridCol w:w="30"/>
      </w:tblGrid>
      <w:tr w:rsidR="00741CA5" w:rsidTr="00741CA5">
        <w:trPr>
          <w:trHeight w:val="309"/>
        </w:trPr>
        <w:tc>
          <w:tcPr>
            <w:tcW w:w="119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3E14BD">
              <w:rPr>
                <w:b/>
                <w:bCs/>
                <w:w w:val="94"/>
              </w:rPr>
              <w:t>Nr.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3E14BD">
              <w:rPr>
                <w:b/>
                <w:bCs/>
                <w:w w:val="97"/>
              </w:rPr>
              <w:t>Activităţi</w:t>
            </w:r>
          </w:p>
        </w:tc>
        <w:tc>
          <w:tcPr>
            <w:tcW w:w="251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3E14BD">
              <w:rPr>
                <w:b/>
                <w:bCs/>
                <w:w w:val="99"/>
              </w:rPr>
              <w:t>Responsabilităţi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3E14BD">
              <w:rPr>
                <w:b/>
                <w:bCs/>
                <w:w w:val="98"/>
              </w:rPr>
              <w:t>Termen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3E14BD">
              <w:rPr>
                <w:b/>
                <w:bCs/>
                <w:w w:val="95"/>
              </w:rPr>
              <w:t>Resurse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2" w:type="dxa"/>
            <w:gridSpan w:val="2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14BD">
              <w:rPr>
                <w:b/>
                <w:bCs/>
                <w:w w:val="99"/>
              </w:rPr>
              <w:t>Indicatori de</w:t>
            </w:r>
          </w:p>
        </w:tc>
        <w:tc>
          <w:tcPr>
            <w:tcW w:w="117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97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3E14BD">
              <w:rPr>
                <w:b/>
                <w:bCs/>
                <w:w w:val="90"/>
              </w:rPr>
              <w:t>crt.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2" w:type="dxa"/>
            <w:gridSpan w:val="2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 w:rsidRPr="003E14BD">
              <w:rPr>
                <w:b/>
                <w:bCs/>
                <w:w w:val="98"/>
              </w:rPr>
              <w:t>realizare şi de</w:t>
            </w:r>
            <w:r>
              <w:rPr>
                <w:b/>
                <w:bCs/>
                <w:w w:val="98"/>
              </w:rPr>
              <w:t xml:space="preserve"> performanță</w:t>
            </w:r>
          </w:p>
        </w:tc>
        <w:tc>
          <w:tcPr>
            <w:tcW w:w="117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3E14BD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3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1.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Evaluarea personalului didactic și didactic auxiliar al  unităţii de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Septembrie 2020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Fişe de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 personal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învăţământ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autoevaluare şi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evaluat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CA, CEAC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evaluare colegială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3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Rapoarte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4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3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argumentative,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5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dovezi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2.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Verificarea zilnică a prezenţei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Zilnic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Condica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personalului, precum şi a prezenţei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</w:pPr>
            <w:r>
              <w:t>Profesorul 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prezenţă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</w:pPr>
            <w:r>
              <w:t>serviciu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1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la ore a elevilor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Registrul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Cadrele didactice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9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procese-verbale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Cataloage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3.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Evaluarea personalului nedidactic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Ianuarie  2021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Fișele de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Calificativele obținute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autoevaluare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9" w:lineRule="exact"/>
            </w:pPr>
            <w:r>
              <w:t>CA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4"/>
        </w:trPr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jc w:val="right"/>
            </w:pPr>
            <w:r>
              <w:t>4.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 etapelor procesului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Semestrul al II-lea,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Calendarul şi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Cadre didactice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2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 mişcare a personalului didactic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conform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</w:pPr>
            <w:r>
              <w:t>metodologia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informate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7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</w:pPr>
            <w:r>
              <w:t>mişcării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1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calendarului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6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personalului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Mișcării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didactic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8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personalului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9"/>
        </w:trPr>
        <w:tc>
          <w:tcPr>
            <w:tcW w:w="1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1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62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1214" w:right="1520" w:bottom="729" w:left="880" w:header="708" w:footer="708" w:gutter="0"/>
          <w:cols w:space="708" w:equalWidth="0">
            <w:col w:w="13440"/>
          </w:cols>
          <w:noEndnote/>
        </w:sectPr>
      </w:pPr>
    </w:p>
    <w:p w:rsidR="00741CA5" w:rsidRPr="0007756C" w:rsidRDefault="00741CA5" w:rsidP="00741CA5">
      <w:pPr>
        <w:widowControl w:val="0"/>
        <w:autoSpaceDE w:val="0"/>
        <w:autoSpaceDN w:val="0"/>
        <w:adjustRightInd w:val="0"/>
        <w:ind w:left="100"/>
      </w:pPr>
      <w:bookmarkStart w:id="19" w:name="page44"/>
      <w:bookmarkEnd w:id="19"/>
      <w:r w:rsidRPr="0007756C">
        <w:rPr>
          <w:b/>
          <w:bCs/>
        </w:rPr>
        <w:lastRenderedPageBreak/>
        <w:t>III.3. COMUNICARE/MOTIVARE/NEGOCIERE ŞI REZOLVAREA CONFLICTELOR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28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540"/>
        <w:gridCol w:w="80"/>
        <w:gridCol w:w="960"/>
        <w:gridCol w:w="3060"/>
        <w:gridCol w:w="100"/>
        <w:gridCol w:w="1640"/>
        <w:gridCol w:w="300"/>
        <w:gridCol w:w="140"/>
        <w:gridCol w:w="80"/>
        <w:gridCol w:w="820"/>
        <w:gridCol w:w="440"/>
        <w:gridCol w:w="100"/>
        <w:gridCol w:w="800"/>
        <w:gridCol w:w="1120"/>
        <w:gridCol w:w="120"/>
        <w:gridCol w:w="100"/>
        <w:gridCol w:w="1880"/>
        <w:gridCol w:w="400"/>
        <w:gridCol w:w="280"/>
        <w:gridCol w:w="30"/>
      </w:tblGrid>
      <w:tr w:rsidR="00741CA5" w:rsidTr="00741CA5">
        <w:trPr>
          <w:trHeight w:val="30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4"/>
              </w:rPr>
              <w:t>Nr.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7"/>
              </w:rPr>
              <w:t>Activităţi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7"/>
              </w:rPr>
              <w:t>Responsabilităţi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8"/>
              </w:rPr>
              <w:t>Termen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5"/>
              </w:rPr>
              <w:t>Resurse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8"/>
              </w:rPr>
              <w:t>Indicatori de realizare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2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07756C">
              <w:rPr>
                <w:b/>
                <w:bCs/>
                <w:w w:val="90"/>
              </w:rPr>
              <w:t>crt.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07756C">
              <w:rPr>
                <w:b/>
                <w:bCs/>
                <w:w w:val="98"/>
              </w:rPr>
              <w:t>şi de performanţă.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Operativitatea comunicării interne şi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Permanent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Internet, e-mail,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Feed-back operativ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externe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site-ul şcolii,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</w:pPr>
            <w:r>
              <w:t>Secretar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comunicări scrise,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Informatician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verbale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2.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Evidenţierea şi valorificarea exemplelor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Permanent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Site-ul şcolii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 accesări site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de bună practică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3.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Rezolvarea promptă a situaţiilor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Permanent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Legislaţie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Conflicte mediate,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problemă, luarea unor decizii corecte, în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rezolvate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spiritul legii şi interesul învăţământului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Comisia 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0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disciplină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Pr="0007756C" w:rsidRDefault="00741CA5" w:rsidP="00741CA5">
      <w:pPr>
        <w:widowControl w:val="0"/>
        <w:autoSpaceDE w:val="0"/>
        <w:autoSpaceDN w:val="0"/>
        <w:adjustRightInd w:val="0"/>
        <w:spacing w:line="223" w:lineRule="exact"/>
      </w:pPr>
    </w:p>
    <w:p w:rsidR="00741CA5" w:rsidRPr="0007756C" w:rsidRDefault="00741CA5" w:rsidP="00741CA5">
      <w:pPr>
        <w:widowControl w:val="0"/>
        <w:autoSpaceDE w:val="0"/>
        <w:autoSpaceDN w:val="0"/>
        <w:adjustRightInd w:val="0"/>
        <w:jc w:val="both"/>
      </w:pPr>
      <w:r w:rsidRPr="0007756C">
        <w:rPr>
          <w:b/>
          <w:bCs/>
        </w:rPr>
        <w:t>IV. Domeniul funcţional: RESURSE MATERIALE</w:t>
      </w:r>
      <w:r>
        <w:rPr>
          <w:b/>
          <w:bCs/>
        </w:rPr>
        <w:t xml:space="preserve"> ȘI FINANCIARE</w:t>
      </w:r>
    </w:p>
    <w:p w:rsidR="00741CA5" w:rsidRPr="0007756C" w:rsidRDefault="00741CA5" w:rsidP="00741CA5">
      <w:pPr>
        <w:widowControl w:val="0"/>
        <w:autoSpaceDE w:val="0"/>
        <w:autoSpaceDN w:val="0"/>
        <w:adjustRightInd w:val="0"/>
        <w:spacing w:line="276" w:lineRule="exact"/>
      </w:pPr>
    </w:p>
    <w:p w:rsidR="00741CA5" w:rsidRPr="0007756C" w:rsidRDefault="00741CA5" w:rsidP="00741CA5">
      <w:pPr>
        <w:widowControl w:val="0"/>
        <w:autoSpaceDE w:val="0"/>
        <w:autoSpaceDN w:val="0"/>
        <w:adjustRightInd w:val="0"/>
        <w:ind w:left="120"/>
      </w:pPr>
      <w:r>
        <w:rPr>
          <w:b/>
          <w:bCs/>
        </w:rPr>
        <w:t xml:space="preserve">Obiective specifice </w:t>
      </w:r>
      <w:r w:rsidRPr="0007756C">
        <w:rPr>
          <w:b/>
          <w:bCs/>
        </w:rPr>
        <w:t>: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324" w:lineRule="exact"/>
      </w:pPr>
    </w:p>
    <w:p w:rsidR="00741CA5" w:rsidRDefault="00741CA5" w:rsidP="00741CA5">
      <w:pPr>
        <w:widowControl w:val="0"/>
        <w:numPr>
          <w:ilvl w:val="0"/>
          <w:numId w:val="4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  <w:rPr>
          <w:b/>
          <w:bCs/>
        </w:rPr>
      </w:pPr>
      <w:r>
        <w:t xml:space="preserve">Gestionarea eficientă a  resurselor existente; </w:t>
      </w:r>
    </w:p>
    <w:p w:rsidR="00741CA5" w:rsidRDefault="00741CA5" w:rsidP="00741CA5">
      <w:pPr>
        <w:widowControl w:val="0"/>
        <w:numPr>
          <w:ilvl w:val="0"/>
          <w:numId w:val="4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Continuarea parteneriatului cu CCD şi menţinerea statutului de locaţie pentru cursuri, proiecte şi programe;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58" w:lineRule="exact"/>
      </w:pPr>
    </w:p>
    <w:p w:rsidR="00741CA5" w:rsidRDefault="00741CA5" w:rsidP="00741CA5">
      <w:pPr>
        <w:widowControl w:val="0"/>
        <w:numPr>
          <w:ilvl w:val="0"/>
          <w:numId w:val="44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line="214" w:lineRule="auto"/>
        <w:ind w:left="120" w:right="660" w:hanging="6"/>
        <w:jc w:val="both"/>
      </w:pPr>
      <w:r>
        <w:t xml:space="preserve">Accesarea de fonduri prin participarea la proiecte de finanţare şi prin mărirea contribuţiei comunităţii locale, ca urmare a adecvării ofertei de şcolarizare la nevoile acesteia;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59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1" w:lineRule="exact"/>
      </w:pPr>
    </w:p>
    <w:p w:rsidR="00741CA5" w:rsidRDefault="00741CA5" w:rsidP="00741CA5">
      <w:pPr>
        <w:widowControl w:val="0"/>
        <w:numPr>
          <w:ilvl w:val="0"/>
          <w:numId w:val="4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Amenajarea estetică a holurilor; </w:t>
      </w:r>
    </w:p>
    <w:p w:rsidR="00741CA5" w:rsidRDefault="00741CA5" w:rsidP="00741CA5">
      <w:pPr>
        <w:widowControl w:val="0"/>
        <w:numPr>
          <w:ilvl w:val="0"/>
          <w:numId w:val="4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Conservarea patrimoniului școlar; </w:t>
      </w:r>
    </w:p>
    <w:p w:rsidR="00741CA5" w:rsidRDefault="00741CA5" w:rsidP="00741CA5">
      <w:pPr>
        <w:widowControl w:val="0"/>
        <w:numPr>
          <w:ilvl w:val="0"/>
          <w:numId w:val="4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Dotarea cu mijloace didactice moderne; </w:t>
      </w:r>
    </w:p>
    <w:p w:rsidR="00741CA5" w:rsidRDefault="00741CA5" w:rsidP="00741CA5">
      <w:pPr>
        <w:widowControl w:val="0"/>
        <w:numPr>
          <w:ilvl w:val="0"/>
          <w:numId w:val="44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Extinderea sistemului de supraveghere audio-video.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352" w:lineRule="exact"/>
      </w:pPr>
    </w:p>
    <w:p w:rsidR="00741CA5" w:rsidRDefault="00741CA5" w:rsidP="00CB7C3C">
      <w:pPr>
        <w:widowControl w:val="0"/>
        <w:overflowPunct w:val="0"/>
        <w:autoSpaceDE w:val="0"/>
        <w:autoSpaceDN w:val="0"/>
        <w:adjustRightInd w:val="0"/>
        <w:spacing w:line="239" w:lineRule="auto"/>
        <w:jc w:val="right"/>
        <w:sectPr w:rsidR="00741CA5">
          <w:pgSz w:w="15840" w:h="12240" w:orient="landscape"/>
          <w:pgMar w:top="702" w:right="1520" w:bottom="729" w:left="880" w:header="708" w:footer="708" w:gutter="0"/>
          <w:cols w:space="708" w:equalWidth="0">
            <w:col w:w="13440"/>
          </w:cols>
          <w:noEndnote/>
        </w:sectPr>
      </w:pPr>
    </w:p>
    <w:p w:rsidR="00741CA5" w:rsidRPr="0007756C" w:rsidRDefault="00741CA5" w:rsidP="00741CA5">
      <w:pPr>
        <w:widowControl w:val="0"/>
        <w:autoSpaceDE w:val="0"/>
        <w:autoSpaceDN w:val="0"/>
        <w:adjustRightInd w:val="0"/>
        <w:ind w:left="100"/>
      </w:pPr>
      <w:bookmarkStart w:id="20" w:name="page45"/>
      <w:bookmarkEnd w:id="20"/>
      <w:r w:rsidRPr="0007756C">
        <w:rPr>
          <w:b/>
          <w:bCs/>
        </w:rPr>
        <w:lastRenderedPageBreak/>
        <w:t>IV.1. PROIECTARE/ORGANIZARE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39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"/>
        <w:gridCol w:w="360"/>
        <w:gridCol w:w="220"/>
        <w:gridCol w:w="1180"/>
        <w:gridCol w:w="960"/>
        <w:gridCol w:w="1100"/>
        <w:gridCol w:w="140"/>
        <w:gridCol w:w="80"/>
        <w:gridCol w:w="140"/>
        <w:gridCol w:w="1660"/>
        <w:gridCol w:w="140"/>
        <w:gridCol w:w="140"/>
        <w:gridCol w:w="660"/>
        <w:gridCol w:w="800"/>
        <w:gridCol w:w="700"/>
        <w:gridCol w:w="100"/>
        <w:gridCol w:w="560"/>
        <w:gridCol w:w="820"/>
        <w:gridCol w:w="560"/>
        <w:gridCol w:w="140"/>
        <w:gridCol w:w="80"/>
        <w:gridCol w:w="220"/>
        <w:gridCol w:w="760"/>
        <w:gridCol w:w="1300"/>
        <w:gridCol w:w="760"/>
        <w:gridCol w:w="220"/>
        <w:gridCol w:w="140"/>
        <w:gridCol w:w="30"/>
      </w:tblGrid>
      <w:tr w:rsidR="00741CA5" w:rsidTr="00741CA5">
        <w:trPr>
          <w:trHeight w:val="309"/>
        </w:trPr>
        <w:tc>
          <w:tcPr>
            <w:tcW w:w="240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jc w:val="right"/>
            </w:pPr>
            <w:r w:rsidRPr="0007756C">
              <w:rPr>
                <w:b/>
                <w:bCs/>
                <w:w w:val="94"/>
              </w:rPr>
              <w:t>Nr.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7"/>
              </w:rPr>
              <w:t>Activităţi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9"/>
              </w:rPr>
              <w:t>Responsabilităţi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5"/>
              </w:rPr>
              <w:t>Termen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07756C">
              <w:rPr>
                <w:b/>
                <w:bCs/>
                <w:w w:val="98"/>
              </w:rPr>
              <w:t>Resurse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56C">
              <w:rPr>
                <w:b/>
                <w:bCs/>
              </w:rPr>
              <w:t>Indicatori de realizare şi de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5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</w:pPr>
            <w:r w:rsidRPr="0007756C">
              <w:rPr>
                <w:b/>
                <w:bCs/>
                <w:w w:val="90"/>
              </w:rPr>
              <w:t>crt.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 w:rsidRPr="0007756C">
              <w:rPr>
                <w:b/>
                <w:bCs/>
                <w:w w:val="99"/>
              </w:rPr>
              <w:t>performanţă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741CA5" w:rsidRPr="0007756C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17365D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25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7365D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80"/>
              <w:jc w:val="right"/>
            </w:pPr>
            <w:r>
              <w:t>1.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Finalizarea igienizării şcolii, 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1-14</w:t>
            </w:r>
            <w:r w:rsidR="00741CA5">
              <w:t xml:space="preserve"> septembrie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Materiale 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Autorizaţii de funcţionare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48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reparaţiilor necesare, repararea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Administrator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igienizare, reparaţii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 xml:space="preserve">mobilierului şcolar, 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9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80"/>
              <w:jc w:val="right"/>
            </w:pPr>
            <w:r>
              <w:t>2.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Amenajarea sălilor de clasă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Diriginţi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Materialele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Nr. clase amenajate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necesare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9" w:lineRule="exact"/>
            </w:pPr>
            <w:r>
              <w:t>Administrator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5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Comitetele 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părinţi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80"/>
              <w:jc w:val="right"/>
            </w:pPr>
            <w:r>
              <w:t>3.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Asigurarea documentelor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 2020</w:t>
            </w:r>
            <w:r w:rsidR="00741CA5">
              <w:t>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Plan de necesar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Documentele şcolare existente în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şcolare: cataloage, carnete 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Secretar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aprilie 2021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dotare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elev, imprimate, acte de studii,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20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registre matricole etc.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07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80"/>
              <w:jc w:val="right"/>
            </w:pPr>
            <w:r>
              <w:t>4.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Asigurarea manualelor şcolare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Responsabilul cu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 2020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Necesarul 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Manuale distribuite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pentru învăţământul liceal,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manualele şcolare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manuale şcolare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Manuale comandate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alegerea manualelor alternative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şi efectuarea comenzilor pe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</w:pPr>
            <w:r>
              <w:t>Diriginţii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clase şi pe discipline de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Cadrele didactice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46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învăţământ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73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80"/>
              <w:jc w:val="right"/>
            </w:pPr>
            <w:r>
              <w:t>5.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Aprobarea nominală a tuturor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Septembrie-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Cereri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Tabel nominal cu elevii care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categoriilor de burse pentru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Comisia pentru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octombrie 2020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Documente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beneficiază de burse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2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elevi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2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burse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justificative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4"/>
        </w:trPr>
        <w:tc>
          <w:tcPr>
            <w:tcW w:w="2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32"/>
        </w:trPr>
        <w:tc>
          <w:tcPr>
            <w:tcW w:w="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48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CB7C3C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380"/>
              <w:jc w:val="center"/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702" w:right="800" w:bottom="728" w:left="880" w:header="708" w:footer="708" w:gutter="0"/>
          <w:cols w:space="708" w:equalWidth="0">
            <w:col w:w="141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3380"/>
        <w:gridCol w:w="2160"/>
        <w:gridCol w:w="2160"/>
        <w:gridCol w:w="2180"/>
        <w:gridCol w:w="3480"/>
        <w:gridCol w:w="30"/>
      </w:tblGrid>
      <w:tr w:rsidR="00741CA5" w:rsidTr="00741CA5">
        <w:trPr>
          <w:trHeight w:val="2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20"/>
            </w:pPr>
            <w:bookmarkStart w:id="21" w:name="page46"/>
            <w:bookmarkEnd w:id="21"/>
            <w:r>
              <w:lastRenderedPageBreak/>
              <w:t>6.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Derularea programelor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Director adjunct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Conform graficului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Documente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Nr. de elevi care beneficiază 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guvernamentale sociale: „Bani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justificative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programele guvernamentale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de liceu”, „Euro 200”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sociale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7.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 xml:space="preserve">Realizarea </w:t>
            </w:r>
            <w:r w:rsidR="00846C86">
              <w:t xml:space="preserve">de </w:t>
            </w:r>
            <w:r>
              <w:t>rectificării bugetare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Director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846C86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trimestrial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Proiectul de buget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Fonduri alocate pentru trim. IV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846C86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pentru anul 2018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</w:pPr>
            <w:r>
              <w:t>Contabil şef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26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8.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Întocmirea proiectului de buget,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Director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Octombrie-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Legislaţie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Proiectul de buget, de venituri şi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0"/>
            </w:pPr>
            <w:r>
              <w:t>de venituri şi cheltuieli pentru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Contabil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noiembrie 2020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cheltuieli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3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846C86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0"/>
            </w:pPr>
            <w:r>
              <w:t>anul 2019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9.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Realizarea proiectelor privind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Director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noiembrie 2020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Legislaţie, necesar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Fonduri pentru reparaţii,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nevoile instituţiei în ceea ce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 materiale,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investiţii, igienizare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priveşte lucrările de reparaţii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manoperă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2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curente, investiţii, igienizare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10.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Asigurarea eficienţei bibliotecii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Director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Necesarul de cărţi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Nr. de cititori, nr. de volume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0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în pregătirea elevilor şi cadrelor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Bibliotecar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80"/>
            </w:pPr>
            <w:r>
              <w:t>didactice prin: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0"/>
            </w:pPr>
            <w:r>
              <w:t>Fişe de împrumut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0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îmbogăţirea fondului 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carte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asigurarea utilizării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fondului de carte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realizarea evidenţei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440"/>
            </w:pPr>
            <w:r>
              <w:t>stricte a cititorilor, a ritmului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440"/>
            </w:pPr>
            <w:r>
              <w:t>de solicitare a cărţilor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ro-RO" w:eastAsia="ro-RO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-1387475</wp:posOffset>
            </wp:positionV>
            <wp:extent cx="121920" cy="216535"/>
            <wp:effectExtent l="19050" t="0" r="0" b="0"/>
            <wp:wrapNone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805180</wp:posOffset>
            </wp:positionH>
            <wp:positionV relativeFrom="paragraph">
              <wp:posOffset>-1041400</wp:posOffset>
            </wp:positionV>
            <wp:extent cx="121920" cy="216535"/>
            <wp:effectExtent l="19050" t="0" r="0" b="0"/>
            <wp:wrapNone/>
            <wp:docPr id="21" name="I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806450</wp:posOffset>
            </wp:positionH>
            <wp:positionV relativeFrom="paragraph">
              <wp:posOffset>-710565</wp:posOffset>
            </wp:positionV>
            <wp:extent cx="133985" cy="231775"/>
            <wp:effectExtent l="19050" t="0" r="0" b="0"/>
            <wp:wrapNone/>
            <wp:docPr id="22" name="I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60" w:lineRule="exact"/>
      </w:pPr>
    </w:p>
    <w:p w:rsidR="00741CA5" w:rsidRDefault="00741CA5" w:rsidP="00CB7C3C">
      <w:pPr>
        <w:widowControl w:val="0"/>
        <w:autoSpaceDE w:val="0"/>
        <w:autoSpaceDN w:val="0"/>
        <w:adjustRightInd w:val="0"/>
        <w:spacing w:line="239" w:lineRule="auto"/>
      </w:pPr>
    </w:p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800" w:bottom="729" w:left="880" w:header="708" w:footer="708" w:gutter="0"/>
          <w:cols w:space="708" w:equalWidth="0">
            <w:col w:w="141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3380"/>
        <w:gridCol w:w="2160"/>
        <w:gridCol w:w="2160"/>
        <w:gridCol w:w="2180"/>
        <w:gridCol w:w="1720"/>
        <w:gridCol w:w="1280"/>
        <w:gridCol w:w="480"/>
        <w:gridCol w:w="30"/>
      </w:tblGrid>
      <w:tr w:rsidR="00741CA5" w:rsidTr="00741CA5">
        <w:trPr>
          <w:trHeight w:val="2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280"/>
              <w:jc w:val="right"/>
            </w:pPr>
            <w:bookmarkStart w:id="22" w:name="page47"/>
            <w:bookmarkEnd w:id="22"/>
            <w:r>
              <w:lastRenderedPageBreak/>
              <w:t>11.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Asigurarea  serviciilor  medicale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Medicul şcolii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Permanent</w:t>
            </w: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Cabinetul medical</w:t>
            </w:r>
          </w:p>
        </w:tc>
        <w:tc>
          <w:tcPr>
            <w:tcW w:w="30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Nr. de elevi care au solicitat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pentru educabili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rPr>
                <w:w w:val="99"/>
              </w:rPr>
              <w:t>servicii medicale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43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80"/>
              <w:jc w:val="right"/>
            </w:pPr>
            <w:r>
              <w:t>12.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Asigurarea securităţii tuturor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Director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Legislaţie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Proceduri    de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00"/>
            </w:pPr>
            <w:r>
              <w:t>gestionare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0"/>
              <w:jc w:val="right"/>
            </w:pPr>
            <w:r>
              <w:t>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celor implicaţi în activitatea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situaţiilor de criză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şcolară, în timpul desfăşurării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</w:pPr>
            <w:r>
              <w:t>Director adjunct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programului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Profesori 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</w:pPr>
            <w:r>
              <w:t>Acces pe bază de uniforme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4" w:lineRule="exact"/>
              <w:ind w:left="80"/>
            </w:pPr>
            <w:r>
              <w:t>şcolare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3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serviciu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3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54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Instructaje, norme PM şi PSI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5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Personal de pază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80"/>
              <w:jc w:val="right"/>
            </w:pPr>
            <w:r>
              <w:t>13.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Extinderea sistemului de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Director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Semestrul al II-lea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Legislație în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CB7C3C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  <w:jc w:val="both"/>
            </w:pPr>
            <w:r>
              <w:t>Funcționarea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sistemului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CB7C3C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0"/>
            </w:pPr>
            <w:r>
              <w:t>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supraveghere audio-video 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vigoare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CB7C3C">
            <w:pPr>
              <w:widowControl w:val="0"/>
              <w:autoSpaceDE w:val="0"/>
              <w:autoSpaceDN w:val="0"/>
              <w:adjustRightInd w:val="0"/>
              <w:ind w:left="80"/>
              <w:jc w:val="both"/>
            </w:pPr>
            <w:r>
              <w:t>supraveghere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nivelul tuturor sălilor de clasă și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80"/>
            </w:pPr>
            <w:r>
              <w:t>Director adjunct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Resurse financiare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3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al laboratoarelor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Administrator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proprii și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extrabugetare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Inginer de sistem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8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80"/>
              <w:jc w:val="right"/>
            </w:pPr>
            <w:r>
              <w:t>14.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Dotarea unor săli de clasă cu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Director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Semestrul al II-lea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Legislație în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Săli de clasă cu tehnică modernă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mijloace didactice moderne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vigoare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5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80"/>
            </w:pPr>
            <w:r>
              <w:t>Director adjunct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Resurse financiare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2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Administrator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proprii și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1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extrabugetare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9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58"/>
        </w:trPr>
        <w:tc>
          <w:tcPr>
            <w:tcW w:w="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Informatician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88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71" w:lineRule="exact"/>
      </w:pPr>
    </w:p>
    <w:p w:rsidR="00741CA5" w:rsidRDefault="00741CA5" w:rsidP="00CB7C3C">
      <w:pPr>
        <w:widowControl w:val="0"/>
        <w:autoSpaceDE w:val="0"/>
        <w:autoSpaceDN w:val="0"/>
        <w:adjustRightInd w:val="0"/>
        <w:spacing w:line="239" w:lineRule="auto"/>
        <w:sectPr w:rsidR="00741CA5">
          <w:pgSz w:w="15840" w:h="12240" w:orient="landscape"/>
          <w:pgMar w:top="688" w:right="800" w:bottom="729" w:left="880" w:header="708" w:footer="708" w:gutter="0"/>
          <w:cols w:space="708" w:equalWidth="0">
            <w:col w:w="14160"/>
          </w:cols>
          <w:noEndnote/>
        </w:sectPr>
      </w:pPr>
    </w:p>
    <w:p w:rsidR="00741CA5" w:rsidRPr="009A3363" w:rsidRDefault="00741CA5" w:rsidP="00741CA5">
      <w:pPr>
        <w:widowControl w:val="0"/>
        <w:autoSpaceDE w:val="0"/>
        <w:autoSpaceDN w:val="0"/>
        <w:adjustRightInd w:val="0"/>
        <w:ind w:left="100"/>
      </w:pPr>
      <w:bookmarkStart w:id="23" w:name="page48"/>
      <w:bookmarkEnd w:id="23"/>
      <w:r w:rsidRPr="009A3363">
        <w:rPr>
          <w:b/>
          <w:bCs/>
        </w:rPr>
        <w:lastRenderedPageBreak/>
        <w:t>IV.2. COORDONARE/MONITORIZARE/CONTROL-EVALUARE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392" w:lineRule="exact"/>
      </w:pPr>
    </w:p>
    <w:tbl>
      <w:tblPr>
        <w:tblW w:w="142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96"/>
        <w:gridCol w:w="40"/>
        <w:gridCol w:w="1295"/>
        <w:gridCol w:w="937"/>
        <w:gridCol w:w="1335"/>
        <w:gridCol w:w="100"/>
        <w:gridCol w:w="140"/>
        <w:gridCol w:w="1655"/>
        <w:gridCol w:w="160"/>
        <w:gridCol w:w="140"/>
        <w:gridCol w:w="378"/>
        <w:gridCol w:w="797"/>
        <w:gridCol w:w="418"/>
        <w:gridCol w:w="698"/>
        <w:gridCol w:w="817"/>
        <w:gridCol w:w="737"/>
        <w:gridCol w:w="100"/>
        <w:gridCol w:w="320"/>
        <w:gridCol w:w="757"/>
        <w:gridCol w:w="1295"/>
        <w:gridCol w:w="1195"/>
        <w:gridCol w:w="30"/>
        <w:gridCol w:w="30"/>
      </w:tblGrid>
      <w:tr w:rsidR="00741CA5" w:rsidTr="00741CA5">
        <w:trPr>
          <w:trHeight w:val="309"/>
        </w:trPr>
        <w:tc>
          <w:tcPr>
            <w:tcW w:w="40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3363">
              <w:rPr>
                <w:b/>
                <w:bCs/>
                <w:w w:val="88"/>
              </w:rPr>
              <w:t>Nr.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5"/>
              </w:rPr>
              <w:t>Activităţi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9"/>
              </w:rPr>
              <w:t>Responsabilităţi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5"/>
              </w:rPr>
              <w:t>Termen</w:t>
            </w: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8"/>
              </w:rPr>
              <w:t>Resurse</w:t>
            </w:r>
          </w:p>
        </w:tc>
        <w:tc>
          <w:tcPr>
            <w:tcW w:w="737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7" w:type="dxa"/>
            <w:gridSpan w:val="3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363">
              <w:rPr>
                <w:b/>
                <w:bCs/>
              </w:rPr>
              <w:t>Indicatori de realizare şi de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17365D"/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97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</w:pPr>
            <w:r w:rsidRPr="009A3363">
              <w:rPr>
                <w:b/>
                <w:bCs/>
                <w:w w:val="84"/>
              </w:rPr>
              <w:t>crt.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 w:rsidRPr="009A3363">
              <w:rPr>
                <w:b/>
                <w:bCs/>
                <w:w w:val="99"/>
              </w:rPr>
              <w:t>performanţă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80"/>
              <w:jc w:val="right"/>
            </w:pPr>
            <w:r>
              <w:t>1.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Consilierea părinţilor privind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Septembrie-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Legislaţie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 dosare pentru burse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documentele necesare acordării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Comisia pentru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octombrie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</w:pPr>
            <w:r>
              <w:t>burselor şcolare, Bani de liceu,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acordarea burselor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</w:pPr>
            <w:r>
              <w:t>2020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</w:pPr>
            <w:r>
              <w:t>Euro 200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80"/>
              <w:jc w:val="right"/>
            </w:pPr>
            <w: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Verificarea calităţii lucrărilor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01-14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Conform normelor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7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Autorizaţii de funcţionare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reparaţii şi de igienizare efectuate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Administrator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septembrie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80"/>
            </w:pPr>
            <w:r>
              <w:t>2020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3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80"/>
              <w:jc w:val="right"/>
            </w:pPr>
            <w: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Verificarea sectoarelor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 adjunct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Conform normelor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activitate din punctul de vedere 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Administrator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sanitare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7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9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0"/>
        </w:trPr>
        <w:tc>
          <w:tcPr>
            <w:tcW w:w="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9" w:lineRule="exact"/>
              <w:ind w:left="100"/>
            </w:pPr>
            <w:r>
              <w:t>curăţeniei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305" w:lineRule="exact"/>
      </w:pPr>
    </w:p>
    <w:p w:rsidR="00741CA5" w:rsidRPr="009A3363" w:rsidRDefault="00741CA5" w:rsidP="00741CA5">
      <w:pPr>
        <w:widowControl w:val="0"/>
        <w:overflowPunct w:val="0"/>
        <w:autoSpaceDE w:val="0"/>
        <w:autoSpaceDN w:val="0"/>
        <w:adjustRightInd w:val="0"/>
        <w:spacing w:line="212" w:lineRule="auto"/>
        <w:ind w:left="180" w:right="6260" w:hanging="60"/>
      </w:pPr>
      <w:r w:rsidRPr="009A3363">
        <w:rPr>
          <w:b/>
          <w:bCs/>
        </w:rPr>
        <w:t>V. Domeniul funcţional: RELAŢII COMUNITARE ŞI DE PARTENERIAT (proiecte educaţionale şi programe comunitare)</w:t>
      </w:r>
    </w:p>
    <w:p w:rsidR="00741CA5" w:rsidRPr="009A3363" w:rsidRDefault="00741CA5" w:rsidP="00741CA5">
      <w:pPr>
        <w:widowControl w:val="0"/>
        <w:autoSpaceDE w:val="0"/>
        <w:autoSpaceDN w:val="0"/>
        <w:adjustRightInd w:val="0"/>
        <w:spacing w:line="276" w:lineRule="exact"/>
      </w:pPr>
    </w:p>
    <w:p w:rsidR="00741CA5" w:rsidRPr="009A3363" w:rsidRDefault="00741CA5" w:rsidP="00741CA5">
      <w:pPr>
        <w:widowControl w:val="0"/>
        <w:autoSpaceDE w:val="0"/>
        <w:autoSpaceDN w:val="0"/>
        <w:adjustRightInd w:val="0"/>
        <w:ind w:left="120"/>
      </w:pPr>
      <w:r w:rsidRPr="009A3363">
        <w:rPr>
          <w:b/>
          <w:bCs/>
        </w:rPr>
        <w:t>Obiective specifice V: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53" w:lineRule="exact"/>
      </w:pPr>
    </w:p>
    <w:p w:rsidR="00741CA5" w:rsidRDefault="00741CA5" w:rsidP="00741CA5">
      <w:pPr>
        <w:widowControl w:val="0"/>
        <w:numPr>
          <w:ilvl w:val="0"/>
          <w:numId w:val="25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line="214" w:lineRule="auto"/>
        <w:ind w:left="120" w:right="1040" w:hanging="6"/>
        <w:jc w:val="both"/>
      </w:pPr>
      <w:r>
        <w:t xml:space="preserve">Consolidarea colaborării cu Primăria şi Consiliul Local, Poliţia, Jandarmeria, ISU, ONG-uri, Asociaţia Părinţilor, sindicat, în vederea asigurării unui mediu şcolar atractiv, sigur şi funcţional;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59" w:lineRule="exact"/>
      </w:pPr>
    </w:p>
    <w:p w:rsidR="00741CA5" w:rsidRDefault="00741CA5" w:rsidP="00741CA5">
      <w:pPr>
        <w:widowControl w:val="0"/>
        <w:numPr>
          <w:ilvl w:val="0"/>
          <w:numId w:val="25"/>
        </w:numPr>
        <w:tabs>
          <w:tab w:val="clear" w:pos="720"/>
          <w:tab w:val="num" w:pos="259"/>
        </w:tabs>
        <w:overflowPunct w:val="0"/>
        <w:autoSpaceDE w:val="0"/>
        <w:autoSpaceDN w:val="0"/>
        <w:adjustRightInd w:val="0"/>
        <w:spacing w:line="214" w:lineRule="auto"/>
        <w:ind w:left="120" w:right="1580" w:hanging="6"/>
        <w:jc w:val="both"/>
      </w:pPr>
      <w:r>
        <w:t xml:space="preserve">Dezvoltarea proiectelor educaționale prin promovarea unor activităţi educative formale şi nonformale având ca scop dezvoltarea educaţiei interculturale, antreprenoriale, civice, pentru sănătate, promovarea desegregării şi egalizării şanselor;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1" w:lineRule="exact"/>
      </w:pPr>
    </w:p>
    <w:p w:rsidR="00741CA5" w:rsidRDefault="00741CA5" w:rsidP="00741CA5">
      <w:pPr>
        <w:widowControl w:val="0"/>
        <w:numPr>
          <w:ilvl w:val="0"/>
          <w:numId w:val="2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Creșterea capacităţii instituţionale pentru elaborarea şi gestionarea proiectelor; </w:t>
      </w:r>
    </w:p>
    <w:p w:rsidR="00741CA5" w:rsidRDefault="00741CA5" w:rsidP="00741CA5">
      <w:pPr>
        <w:widowControl w:val="0"/>
        <w:numPr>
          <w:ilvl w:val="0"/>
          <w:numId w:val="2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Diversificarea şi extinderea relaţiilor cu parteneri educaţionali, atât la nivel local cât şi la nivel regional şi european; </w:t>
      </w:r>
    </w:p>
    <w:p w:rsidR="00741CA5" w:rsidRDefault="00741CA5" w:rsidP="00741CA5">
      <w:pPr>
        <w:widowControl w:val="0"/>
        <w:numPr>
          <w:ilvl w:val="0"/>
          <w:numId w:val="2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Fructificarea tuturor oportunităţilor oferite de proiecte de colaborare locale, regionale şi europene; </w:t>
      </w:r>
    </w:p>
    <w:p w:rsidR="00741CA5" w:rsidRDefault="00741CA5" w:rsidP="00741CA5">
      <w:pPr>
        <w:widowControl w:val="0"/>
        <w:numPr>
          <w:ilvl w:val="0"/>
          <w:numId w:val="25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ind w:left="260" w:hanging="146"/>
        <w:jc w:val="both"/>
      </w:pPr>
      <w:r>
        <w:t xml:space="preserve">Marketing educațional  – promovarea școlii în comunitate, mass-media. 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00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379" w:lineRule="exact"/>
      </w:pPr>
    </w:p>
    <w:p w:rsidR="00741CA5" w:rsidRDefault="00741CA5" w:rsidP="00741CA5">
      <w:pPr>
        <w:widowControl w:val="0"/>
        <w:autoSpaceDE w:val="0"/>
        <w:autoSpaceDN w:val="0"/>
        <w:adjustRightInd w:val="0"/>
        <w:spacing w:line="239" w:lineRule="auto"/>
        <w:ind w:left="13200"/>
        <w:sectPr w:rsidR="00741CA5">
          <w:pgSz w:w="15840" w:h="12240" w:orient="landscape"/>
          <w:pgMar w:top="702" w:right="800" w:bottom="729" w:left="880" w:header="708" w:footer="708" w:gutter="0"/>
          <w:cols w:space="708" w:equalWidth="0">
            <w:col w:w="14160"/>
          </w:cols>
          <w:noEndnote/>
        </w:sectPr>
      </w:pPr>
    </w:p>
    <w:p w:rsidR="00741CA5" w:rsidRPr="009A3363" w:rsidRDefault="00741CA5" w:rsidP="00741CA5">
      <w:pPr>
        <w:widowControl w:val="0"/>
        <w:autoSpaceDE w:val="0"/>
        <w:autoSpaceDN w:val="0"/>
        <w:adjustRightInd w:val="0"/>
        <w:ind w:left="100"/>
      </w:pPr>
      <w:bookmarkStart w:id="24" w:name="page49"/>
      <w:bookmarkEnd w:id="24"/>
      <w:r w:rsidRPr="009A3363">
        <w:rPr>
          <w:b/>
          <w:bCs/>
        </w:rPr>
        <w:lastRenderedPageBreak/>
        <w:t>V.1. PROIECTARE/ORGANIZARE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316" w:lineRule="exact"/>
      </w:pPr>
    </w:p>
    <w:tbl>
      <w:tblPr>
        <w:tblW w:w="142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98"/>
        <w:gridCol w:w="40"/>
        <w:gridCol w:w="1316"/>
        <w:gridCol w:w="958"/>
        <w:gridCol w:w="1296"/>
        <w:gridCol w:w="100"/>
        <w:gridCol w:w="180"/>
        <w:gridCol w:w="1656"/>
        <w:gridCol w:w="260"/>
        <w:gridCol w:w="398"/>
        <w:gridCol w:w="818"/>
        <w:gridCol w:w="378"/>
        <w:gridCol w:w="80"/>
        <w:gridCol w:w="658"/>
        <w:gridCol w:w="558"/>
        <w:gridCol w:w="240"/>
        <w:gridCol w:w="718"/>
        <w:gridCol w:w="100"/>
        <w:gridCol w:w="358"/>
        <w:gridCol w:w="738"/>
        <w:gridCol w:w="1296"/>
        <w:gridCol w:w="758"/>
        <w:gridCol w:w="438"/>
        <w:gridCol w:w="30"/>
      </w:tblGrid>
      <w:tr w:rsidR="00741CA5" w:rsidTr="00741CA5">
        <w:trPr>
          <w:trHeight w:val="309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jc w:val="right"/>
            </w:pPr>
            <w:r w:rsidRPr="009A3363">
              <w:rPr>
                <w:b/>
                <w:bCs/>
                <w:w w:val="94"/>
              </w:rPr>
              <w:t>Nr.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7"/>
              </w:rPr>
              <w:t>Activităţi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9"/>
              </w:rPr>
              <w:t>Responsabilităţi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8"/>
              </w:rPr>
              <w:t>Termen</w:t>
            </w:r>
          </w:p>
        </w:tc>
        <w:tc>
          <w:tcPr>
            <w:tcW w:w="379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5"/>
              </w:rPr>
              <w:t>Resurse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96" w:type="dxa"/>
            <w:gridSpan w:val="3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3363">
              <w:rPr>
                <w:b/>
                <w:bCs/>
                <w:w w:val="99"/>
              </w:rPr>
              <w:t>Indicatori de realizare şi de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97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right"/>
            </w:pPr>
            <w:r w:rsidRPr="009A3363">
              <w:rPr>
                <w:b/>
                <w:bCs/>
                <w:w w:val="90"/>
              </w:rPr>
              <w:t>crt.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r w:rsidRPr="009A3363">
              <w:rPr>
                <w:b/>
                <w:bCs/>
                <w:w w:val="99"/>
              </w:rPr>
              <w:t>performanţă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80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1.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Elaborarea programului managerial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 adjunct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Septembrie-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Propuneri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Program managerial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al activităţii educative pe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Comisia diriginţilor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octombrie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componente educative pentru anul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şcolar 2017 - 2018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Elaborarea tematicii orelor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Comisia diriginţilor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29 septembrie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Ghiduri,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materiale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Programul orelor de dirigenţie/clase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dirigenţie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ajutătoare, internet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3.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Încheierea protocoalelor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Protocoale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 colaborări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colaborare cu instituţiile statului,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când este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parteneriat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administraţia locală, ONG-uri,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Consilier educativ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cazul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unităţi de învăţământ, asociaţii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profesionale, instituţii culturale etc.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4.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Consolidarea şi menţinerea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Informări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 apariţii în presă, nr.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relaţiilor cu media locală şi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Director adjunct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interviuri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naţională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5.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şi desfăşurarea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 adjunct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Conform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</w:pPr>
            <w:r>
              <w:t>Programul educativ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 de activităţi educative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1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activităţilor educative în funcţie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Consilier educativ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graficului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DA0EC8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</w:pPr>
            <w:r>
              <w:t>2018-2019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organizate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8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7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nevoile educative ale colectivelor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098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Comisia diriginţilor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>
              <w:t>Propunerile elevilor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0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7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2098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</w:pPr>
            <w:r>
              <w:t>şi părinţilor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3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75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 elevi şi în concordanţă cu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56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575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priorităţile în educaţie la nivel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local, judeţean şi naţional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220"/>
              <w:jc w:val="right"/>
            </w:pPr>
            <w:r>
              <w:t>6.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Antrenarea elevilor în proiecte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 adjunct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Conform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Programul educativ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>
              <w:t>Număr elevi implicaţi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cultural-artistice, sportive,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Consiliul educativ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graficului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ecologice, de educaţie civică şi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</w:pPr>
            <w:r>
              <w:t>promovare a sănătăţii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1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220"/>
              <w:jc w:val="right"/>
            </w:pPr>
            <w:r>
              <w:t>7.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Participarea elevilor la diferite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Director adjunct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Conform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rPr>
                <w:w w:val="98"/>
              </w:rPr>
              <w:t>În funcţie de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Numărul de concursuri, statistici,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7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 competiţionale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Cadrele didactice</w:t>
            </w:r>
          </w:p>
        </w:tc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calendarului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specificul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4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rezultate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concursurilor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6"/>
        </w:trPr>
        <w:tc>
          <w:tcPr>
            <w:tcW w:w="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right="300"/>
              <w:jc w:val="right"/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702" w:right="800" w:bottom="728" w:left="880" w:header="708" w:footer="708" w:gutter="0"/>
          <w:cols w:space="708" w:equalWidth="0">
            <w:col w:w="141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580"/>
        <w:gridCol w:w="2200"/>
        <w:gridCol w:w="1600"/>
        <w:gridCol w:w="1060"/>
        <w:gridCol w:w="1200"/>
        <w:gridCol w:w="3700"/>
        <w:gridCol w:w="30"/>
      </w:tblGrid>
      <w:tr w:rsidR="00741CA5" w:rsidTr="00741CA5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20"/>
            </w:pPr>
            <w:bookmarkStart w:id="25" w:name="page50"/>
            <w:bookmarkEnd w:id="25"/>
            <w:r>
              <w:lastRenderedPageBreak/>
              <w:t>8.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Colaborarea cu instituţiile şi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Permanent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Programe proprii de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Număr de activităţi şi proiecte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autorităţile centrale şi locale,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parteneriat sau oferte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asociaţii profesionale, instituţii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de parteneriat 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culturale, ONG-uri, unităţi şcolare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colaboratorilor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00"/>
            </w:pPr>
            <w:r>
              <w:t>şi alte instituţii care activează în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interesul sistemului educaţional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9.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și participarea 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Calendar activităţi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de evenimente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concursuri locale, judeţene,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regionale, naţionale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</w:pPr>
            <w:r>
              <w:t>Echipele de proiect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10.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Antrenarea părinţilor în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Semestrial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Calendar activităţi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de evenimente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organizarea şi desfăşurarea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activităţilor educative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Diriginţi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Comitetele de părinţi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11.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Atragerea şi antrenarea părinţilor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Materiale necesare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de clase amenajate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în activităţi de amenajare a sălilor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amenajării sălilor de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de clase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Diriginţi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clasă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Comitetele de părinţi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12.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Analizarea cauzelor care determină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Comisia 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Semestrial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regulamente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probleme rezolvate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unele abateri disciplinare şi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disciplină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stabilirea de măsuri şi acţiuni care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diriginţilor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să elimine aceste fenomene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13.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Participarea diriginţilor la activităţi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Materiale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</w:pPr>
            <w:r>
              <w:t>specifice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activităţi organizate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comune cu consilierul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psihopedagog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psihopedagog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14.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</w:pPr>
            <w:r>
              <w:t>Organizarea unor activităţi pentru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Conform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Materiale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</w:pPr>
            <w:r>
              <w:t>specifice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activităţi organizate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>
              <w:t>părinţi – întâlniri cu consilierul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graficului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>
              <w:t>psihopedagog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psihopedagog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9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15.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Organizarea activităţilor pentru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Materiale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60"/>
            </w:pPr>
            <w:r>
              <w:t>specifice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activităţi organizate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consilierea carierei, orientare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şcolară şi profesională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psihopedagog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72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ectPr w:rsidR="00741CA5">
          <w:pgSz w:w="15840" w:h="12240" w:orient="landscape"/>
          <w:pgMar w:top="688" w:right="800" w:bottom="728" w:left="880" w:header="708" w:footer="708" w:gutter="0"/>
          <w:cols w:space="708" w:equalWidth="0">
            <w:col w:w="141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580"/>
        <w:gridCol w:w="2200"/>
        <w:gridCol w:w="1600"/>
        <w:gridCol w:w="2260"/>
        <w:gridCol w:w="3700"/>
        <w:gridCol w:w="30"/>
      </w:tblGrid>
      <w:tr w:rsidR="00741CA5" w:rsidTr="00741CA5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300"/>
              <w:jc w:val="right"/>
            </w:pPr>
            <w:bookmarkStart w:id="26" w:name="page51"/>
            <w:bookmarkEnd w:id="26"/>
            <w:r>
              <w:lastRenderedPageBreak/>
              <w:t>16.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Realizarea unor proiecte şcoală -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Permanent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Materiale specifice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Număr proiecte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comunitate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  <w:ind w:left="100"/>
            </w:pPr>
            <w:r>
              <w:t>Cadre didactice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17.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</w:pPr>
            <w:r>
              <w:t>Elaborarea, organizarea şi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 xml:space="preserve">oct </w:t>
            </w:r>
            <w:r w:rsidR="002B6E5A"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Propuneri 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Activităţi organizate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0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t>desfăşurarea programului „Şcoala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elevilor, cadrelor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Altfel – Să știi mai multe, să fii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Responsabilii 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didactice,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7" w:lineRule="exact"/>
              <w:ind w:left="100"/>
            </w:pPr>
            <w:r>
              <w:t>mai bun”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comisii specifice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părinţi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9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18.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100"/>
            </w:pPr>
            <w:r>
              <w:t>Sondarea opțiunilor părinților și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Comisia MIPI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Noiembrie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80"/>
            </w:pPr>
            <w:r>
              <w:t>Chestionare opțiuni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Interpretarea rezultatelor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t>elevilor de clasa a IV-a și a VIII-a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școlare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>
              <w:t>din localitate și împrejurimi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19.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100"/>
            </w:pPr>
            <w:r>
              <w:t>Organizarea şi desfăşurarea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Conform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Metodologii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Gradul de diseminare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5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t>şedinţelor cu părinţii la nivelul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graficelor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Proiect CDŞ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>
              <w:t>tuturor claselor şi întâlniri comune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8" w:lineRule="exact"/>
              <w:ind w:left="100"/>
            </w:pPr>
            <w:r>
              <w:t>Diriginţi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1" w:lineRule="exact"/>
              <w:ind w:left="80"/>
            </w:pPr>
            <w:r>
              <w:t>Ofertă educaţională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17" w:lineRule="exact"/>
              <w:ind w:left="100"/>
            </w:pPr>
            <w:r>
              <w:t>ale părinţilor pe ani de studiu unde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6" w:lineRule="exact"/>
              <w:ind w:left="840"/>
            </w:pPr>
            <w:r>
              <w:t>se vor prezenta: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8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Metodologiile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examenelor naţionale şi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840"/>
            </w:pPr>
            <w:r>
              <w:t>admiterea în învăţământul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liceal Oferta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4" w:lineRule="exact"/>
              <w:ind w:left="840"/>
            </w:pPr>
            <w:r>
              <w:t>educaţională,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2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consultarea în legătură cu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CDŞ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3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40"/>
            </w:pPr>
            <w:r>
              <w:t>Modalităţi de eficientizare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460"/>
            </w:pPr>
            <w:r>
              <w:t>a relaţiei şcoală – părinţi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460"/>
            </w:pPr>
            <w:r>
              <w:t>Măsuri pentru dezvoltarea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460"/>
            </w:pPr>
            <w:r>
              <w:t>bazei didactico - materiale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20.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Promovarea imaginii instituţiei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Rapoarte de analiză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Revista proprie, site-ul şcolii,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prin: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Date statistice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articole, interviuri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4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47" w:lineRule="exact"/>
              <w:ind w:left="460"/>
            </w:pPr>
            <w:r>
              <w:t>Revista Cristalul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</w:pPr>
            <w:r>
              <w:t>Informatician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Activităţi educative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7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3" w:lineRule="exact"/>
              <w:ind w:left="100"/>
            </w:pPr>
            <w:r>
              <w:t>Cadre didactice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6" w:lineRule="exact"/>
              <w:ind w:left="460"/>
            </w:pPr>
            <w:r>
              <w:t>Site-ul şcolii</w:t>
            </w: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organizate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2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460"/>
            </w:pPr>
            <w:r>
              <w:t>Interviuri mass – media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51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2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5" w:lineRule="exact"/>
              <w:ind w:left="272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spacing w:line="20" w:lineRule="exact"/>
        <w:sectPr w:rsidR="00741CA5">
          <w:pgSz w:w="15840" w:h="12240" w:orient="landscape"/>
          <w:pgMar w:top="688" w:right="800" w:bottom="728" w:left="880" w:header="708" w:footer="708" w:gutter="0"/>
          <w:cols w:space="708" w:equalWidth="0">
            <w:col w:w="14160"/>
          </w:cols>
          <w:noEndnote/>
        </w:sectPr>
      </w:pPr>
      <w:r>
        <w:rPr>
          <w:noProof/>
          <w:lang w:val="ro-RO" w:eastAsia="ro-RO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821690</wp:posOffset>
            </wp:positionH>
            <wp:positionV relativeFrom="paragraph">
              <wp:posOffset>-3549650</wp:posOffset>
            </wp:positionV>
            <wp:extent cx="133985" cy="233045"/>
            <wp:effectExtent l="19050" t="0" r="0" b="0"/>
            <wp:wrapNone/>
            <wp:docPr id="23" name="I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821690</wp:posOffset>
            </wp:positionH>
            <wp:positionV relativeFrom="paragraph">
              <wp:posOffset>-3034665</wp:posOffset>
            </wp:positionV>
            <wp:extent cx="133985" cy="233045"/>
            <wp:effectExtent l="19050" t="0" r="0" b="0"/>
            <wp:wrapNone/>
            <wp:docPr id="24" name="I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821690</wp:posOffset>
            </wp:positionH>
            <wp:positionV relativeFrom="paragraph">
              <wp:posOffset>-2519680</wp:posOffset>
            </wp:positionV>
            <wp:extent cx="133985" cy="231775"/>
            <wp:effectExtent l="19050" t="0" r="0" b="0"/>
            <wp:wrapNone/>
            <wp:docPr id="25" name="I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821690</wp:posOffset>
            </wp:positionH>
            <wp:positionV relativeFrom="paragraph">
              <wp:posOffset>-2173605</wp:posOffset>
            </wp:positionV>
            <wp:extent cx="133985" cy="233045"/>
            <wp:effectExtent l="19050" t="0" r="0" b="0"/>
            <wp:wrapNone/>
            <wp:docPr id="26" name="I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580"/>
        <w:gridCol w:w="2200"/>
        <w:gridCol w:w="1600"/>
        <w:gridCol w:w="2260"/>
        <w:gridCol w:w="3700"/>
        <w:gridCol w:w="30"/>
      </w:tblGrid>
      <w:tr w:rsidR="00741CA5" w:rsidTr="00741CA5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bookmarkStart w:id="27" w:name="page52"/>
            <w:bookmarkEnd w:id="27"/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460"/>
            </w:pPr>
            <w:r>
              <w:t>Articole în cotidienele locale şi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de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460"/>
            </w:pPr>
            <w:r>
              <w:t>naţionale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promovare 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imaginii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6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21.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Realizarea unui grafic 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Octombrie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Grafic consiliere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Afișarea graficului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activităților de consiliere 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Diriginți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</w:pPr>
            <w:r>
              <w:t>părinților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2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300"/>
              <w:jc w:val="right"/>
            </w:pPr>
            <w: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Promovarea ofertei educaţionale –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Aprilie-mai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1" w:lineRule="exact"/>
              <w:ind w:left="80"/>
            </w:pPr>
            <w:r>
              <w:t>Date statistice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Pliante, interviuri cu elevi şi părinţi,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marketing educaţional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</w:pPr>
            <w:r>
              <w:t>Rezultate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marketing publicitar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76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Consilier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80"/>
            </w:pPr>
            <w:r>
              <w:t>Activităţi intrate în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psihopedagog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</w:pPr>
            <w:r>
              <w:t>tradiţia şcolii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6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0" w:lineRule="exact"/>
              <w:ind w:left="80"/>
            </w:pPr>
            <w:r>
              <w:t>Ofertă educaţională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00"/>
              <w:jc w:val="right"/>
            </w:pPr>
            <w:r>
              <w:t>23.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Organizarea Zilei Porților Deschise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Coordonator 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aprilie 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3" w:lineRule="exact"/>
              <w:ind w:left="80"/>
            </w:pPr>
            <w:r>
              <w:t>Afișe, materiale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Programul activităților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și  a  Zilei  Colegiului  Național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proiecte și programe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1" w:lineRule="exact"/>
              <w:ind w:left="80"/>
            </w:pPr>
            <w:r>
              <w:t>publicitare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Fotografii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„Vladimir Streinu”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</w:pPr>
            <w:r>
              <w:t>educative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Comisia MIPI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97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2" w:lineRule="exact"/>
              <w:ind w:right="300"/>
              <w:jc w:val="right"/>
            </w:pPr>
            <w:r>
              <w:t>22.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Implicarea școlii în parteneriate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>
              <w:t>Permanent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80"/>
            </w:pPr>
            <w:r>
              <w:t>Documentație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</w:pPr>
            <w:r>
              <w:t>Derularea parteneriatelor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diverse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parteneriate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C102AE">
      <w:pPr>
        <w:widowControl w:val="0"/>
        <w:autoSpaceDE w:val="0"/>
        <w:autoSpaceDN w:val="0"/>
        <w:adjustRightInd w:val="0"/>
        <w:rPr>
          <w:b/>
          <w:bCs/>
        </w:rPr>
      </w:pPr>
    </w:p>
    <w:p w:rsidR="00C102AE" w:rsidRDefault="00C102AE" w:rsidP="00C102AE">
      <w:pPr>
        <w:widowControl w:val="0"/>
        <w:autoSpaceDE w:val="0"/>
        <w:autoSpaceDN w:val="0"/>
        <w:adjustRightInd w:val="0"/>
        <w:rPr>
          <w:b/>
          <w:bCs/>
        </w:rPr>
      </w:pPr>
    </w:p>
    <w:p w:rsidR="00C102AE" w:rsidRDefault="00C102AE" w:rsidP="00C102AE">
      <w:pPr>
        <w:widowControl w:val="0"/>
        <w:autoSpaceDE w:val="0"/>
        <w:autoSpaceDN w:val="0"/>
        <w:adjustRightInd w:val="0"/>
        <w:rPr>
          <w:b/>
          <w:bCs/>
        </w:rPr>
      </w:pPr>
    </w:p>
    <w:p w:rsidR="00C102AE" w:rsidRDefault="00C102AE" w:rsidP="00C102AE">
      <w:pPr>
        <w:widowControl w:val="0"/>
        <w:autoSpaceDE w:val="0"/>
        <w:autoSpaceDN w:val="0"/>
        <w:adjustRightInd w:val="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Pr="009A3363" w:rsidRDefault="00741CA5" w:rsidP="00741CA5">
      <w:pPr>
        <w:widowControl w:val="0"/>
        <w:autoSpaceDE w:val="0"/>
        <w:autoSpaceDN w:val="0"/>
        <w:adjustRightInd w:val="0"/>
        <w:ind w:left="100"/>
      </w:pPr>
      <w:r w:rsidRPr="009A3363">
        <w:rPr>
          <w:b/>
          <w:bCs/>
        </w:rPr>
        <w:t>V.2.MONITORIZARE/COORDONARE/CONTROL/EVALUARE/COMUNICARE/MOTIVARE</w:t>
      </w:r>
    </w:p>
    <w:p w:rsidR="00741CA5" w:rsidRDefault="00741CA5" w:rsidP="00741CA5">
      <w:pPr>
        <w:widowControl w:val="0"/>
        <w:autoSpaceDE w:val="0"/>
        <w:autoSpaceDN w:val="0"/>
        <w:adjustRightInd w:val="0"/>
        <w:spacing w:line="312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360"/>
        <w:gridCol w:w="360"/>
        <w:gridCol w:w="100"/>
        <w:gridCol w:w="960"/>
        <w:gridCol w:w="1380"/>
        <w:gridCol w:w="1140"/>
        <w:gridCol w:w="100"/>
        <w:gridCol w:w="1640"/>
        <w:gridCol w:w="460"/>
        <w:gridCol w:w="80"/>
        <w:gridCol w:w="820"/>
        <w:gridCol w:w="700"/>
        <w:gridCol w:w="80"/>
        <w:gridCol w:w="820"/>
        <w:gridCol w:w="1360"/>
        <w:gridCol w:w="100"/>
        <w:gridCol w:w="1300"/>
        <w:gridCol w:w="1520"/>
        <w:gridCol w:w="780"/>
      </w:tblGrid>
      <w:tr w:rsidR="00741CA5" w:rsidTr="00741CA5">
        <w:trPr>
          <w:trHeight w:val="30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17365D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4"/>
              </w:rPr>
              <w:t>Nr.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7"/>
              </w:rPr>
              <w:t>Activităţi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7"/>
              </w:rPr>
              <w:t>Responsabilităţi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8"/>
              </w:rPr>
              <w:t>Termen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8"/>
              </w:rPr>
              <w:t>Resurse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  <w:r w:rsidRPr="009A3363">
              <w:rPr>
                <w:b/>
                <w:bCs/>
                <w:w w:val="99"/>
              </w:rPr>
              <w:t>Indicatori de realizare şi de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32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7365D"/>
              <w:right w:val="single" w:sz="8" w:space="0" w:color="FF00FF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9A3363">
              <w:rPr>
                <w:b/>
                <w:bCs/>
                <w:w w:val="90"/>
              </w:rPr>
              <w:t>crt.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17365D"/>
              <w:right w:val="nil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 w:rsidRPr="009A3363">
              <w:rPr>
                <w:b/>
                <w:bCs/>
                <w:w w:val="97"/>
              </w:rPr>
              <w:t>performanţă</w:t>
            </w: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8" w:space="0" w:color="17365D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741CA5" w:rsidRPr="009A3363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258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1.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 şi coordonarea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Permanent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Calendarul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 acţiuni educative</w:t>
            </w: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aplicării programului educativ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Director adjunct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activităţilor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>
              <w:t>Consilier educativ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41CA5" w:rsidTr="00741CA5">
        <w:trPr>
          <w:trHeight w:val="49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  <w:tr w:rsidR="00741CA5" w:rsidTr="00741CA5">
        <w:trPr>
          <w:trHeight w:val="258"/>
        </w:trPr>
        <w:tc>
          <w:tcPr>
            <w:tcW w:w="4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20"/>
            </w:pPr>
            <w:r>
              <w:t>2.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Monitorizarea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140"/>
            </w:pPr>
            <w:r>
              <w:t>aplicării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</w:pPr>
            <w:r>
              <w:t>Director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Permanent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Programe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</w:pPr>
            <w:r>
              <w:t>Număr de proiecte implementate</w:t>
            </w:r>
          </w:p>
        </w:tc>
      </w:tr>
      <w:tr w:rsidR="00741CA5" w:rsidTr="00741CA5">
        <w:trPr>
          <w:trHeight w:val="31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proiectelor   educative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right="140"/>
            </w:pPr>
            <w:r>
              <w:t>şi   de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</w:pPr>
            <w:r>
              <w:t>Director adjunct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  <w:r>
              <w:t>activităţi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1CA5" w:rsidTr="00741CA5">
        <w:trPr>
          <w:trHeight w:val="23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5" w:lineRule="exact"/>
            </w:pPr>
            <w:r>
              <w:t>Consilier educativ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41CA5" w:rsidRDefault="00741CA5" w:rsidP="00C102A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3580"/>
        <w:gridCol w:w="2200"/>
        <w:gridCol w:w="1600"/>
        <w:gridCol w:w="2260"/>
        <w:gridCol w:w="3700"/>
        <w:gridCol w:w="30"/>
      </w:tblGrid>
      <w:tr w:rsidR="00741CA5" w:rsidTr="00741CA5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parteneriat   locale,   regionale,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naţionale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19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3.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Coordonarea diseminării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Permanent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Mijloace de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Gradul de diseminare 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informaţiilor pentru elevi, părinţi şi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diseminare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informaţiilor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33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cadre didactice privind programele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32" w:lineRule="exact"/>
              <w:ind w:left="100"/>
            </w:pPr>
            <w:r>
              <w:t>Consilier educativ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84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educative derulate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420"/>
              <w:jc w:val="right"/>
            </w:pPr>
            <w:r>
              <w:t>4.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Monitorizarea şi evaluarea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Permanent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Revista presei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Număr de articole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articolelor din media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5.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Controlarea şi evaluarea derulării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5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Conform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Raportări, dovezi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de parteneriate, rapoarte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proiectelor educative pe tot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Consilier educativ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graficelor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2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parcursul desfăşurării lor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58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right="420"/>
              <w:jc w:val="right"/>
            </w:pPr>
            <w:r>
              <w:t>6.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Premierea elevilor pentru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3A04AA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30</w:t>
            </w:r>
            <w:r w:rsidR="002B6E5A">
              <w:t xml:space="preserve"> mai</w:t>
            </w:r>
            <w:r>
              <w:t xml:space="preserve"> 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</w:pPr>
            <w:r>
              <w:t>Premii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Număr de premii acordate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9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rezultatele foarte bune înregistrate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Diplome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la olimpiade și concursuri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164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260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420"/>
              <w:jc w:val="right"/>
            </w:pPr>
            <w:r>
              <w:t>7.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Coordonarea și monitorizarea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58" w:lineRule="exact"/>
              <w:ind w:left="100"/>
            </w:pPr>
            <w:r>
              <w:t>Director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Permanent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</w:pPr>
            <w:r>
              <w:t>Documentație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>
              <w:t>Derularea activităților conform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317"/>
        </w:trPr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parteneriatelor încheiate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spacing w:line="273" w:lineRule="exact"/>
              <w:ind w:left="100"/>
            </w:pPr>
            <w:r>
              <w:t>Director adjunct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80"/>
            </w:pPr>
            <w:r>
              <w:t>parteneriate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parteneriatelor încheiate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741CA5" w:rsidTr="00741CA5">
        <w:trPr>
          <w:trHeight w:val="483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CA5" w:rsidRDefault="00741CA5" w:rsidP="00741CA5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Pr="00CB7C3C" w:rsidRDefault="00C102AE" w:rsidP="00741CA5">
      <w:pPr>
        <w:widowControl w:val="0"/>
        <w:autoSpaceDE w:val="0"/>
        <w:autoSpaceDN w:val="0"/>
        <w:adjustRightInd w:val="0"/>
        <w:ind w:left="100"/>
        <w:rPr>
          <w:bCs/>
        </w:rPr>
      </w:pPr>
      <w:r w:rsidRPr="00CB7C3C">
        <w:rPr>
          <w:bCs/>
        </w:rPr>
        <w:t xml:space="preserve">Director,                                                                                                                                                  </w:t>
      </w:r>
      <w:r w:rsidR="006D0347">
        <w:rPr>
          <w:bCs/>
        </w:rPr>
        <w:t xml:space="preserve">              </w:t>
      </w:r>
    </w:p>
    <w:p w:rsidR="00C102AE" w:rsidRPr="00CB7C3C" w:rsidRDefault="00C102AE" w:rsidP="00741CA5">
      <w:pPr>
        <w:widowControl w:val="0"/>
        <w:autoSpaceDE w:val="0"/>
        <w:autoSpaceDN w:val="0"/>
        <w:adjustRightInd w:val="0"/>
        <w:ind w:left="100"/>
        <w:rPr>
          <w:bCs/>
        </w:rPr>
      </w:pPr>
      <w:r w:rsidRPr="00CB7C3C">
        <w:rPr>
          <w:bCs/>
        </w:rPr>
        <w:t xml:space="preserve">Prof. Pătruță Nicolae                                                                                                                            </w:t>
      </w:r>
      <w:r w:rsidR="006D0347">
        <w:rPr>
          <w:bCs/>
        </w:rPr>
        <w:t xml:space="preserve">  </w:t>
      </w: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p w:rsidR="00741CA5" w:rsidRDefault="00741CA5" w:rsidP="00741CA5">
      <w:pPr>
        <w:widowControl w:val="0"/>
        <w:autoSpaceDE w:val="0"/>
        <w:autoSpaceDN w:val="0"/>
        <w:adjustRightInd w:val="0"/>
        <w:ind w:left="100"/>
        <w:rPr>
          <w:b/>
          <w:bCs/>
        </w:rPr>
      </w:pPr>
    </w:p>
    <w:sectPr w:rsidR="00741CA5" w:rsidSect="00741CA5">
      <w:headerReference w:type="default" r:id="rId14"/>
      <w:pgSz w:w="15840" w:h="12240" w:orient="landscape"/>
      <w:pgMar w:top="688" w:right="800" w:bottom="728" w:left="880" w:header="708" w:footer="708" w:gutter="0"/>
      <w:cols w:space="708" w:equalWidth="0">
        <w:col w:w="14160" w:space="70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4FF" w:rsidRDefault="006E14FF" w:rsidP="00F939D3">
      <w:r>
        <w:separator/>
      </w:r>
    </w:p>
  </w:endnote>
  <w:endnote w:type="continuationSeparator" w:id="0">
    <w:p w:rsidR="006E14FF" w:rsidRDefault="006E14FF" w:rsidP="00F9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Batang">
    <w:altName w:val="Microsoft JhengHei"/>
    <w:charset w:val="88"/>
    <w:family w:val="swiss"/>
    <w:pitch w:val="variable"/>
    <w:sig w:usb0="00000000" w:usb1="28880000" w:usb2="0000000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4FF" w:rsidRDefault="006E14FF" w:rsidP="00F939D3">
      <w:r>
        <w:separator/>
      </w:r>
    </w:p>
  </w:footnote>
  <w:footnote w:type="continuationSeparator" w:id="0">
    <w:p w:rsidR="006E14FF" w:rsidRDefault="006E14FF" w:rsidP="00F93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3ED" w:rsidRDefault="008E13E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hybridMultilevel"/>
    <w:tmpl w:val="22221A70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1"/>
    <w:multiLevelType w:val="hybridMultilevel"/>
    <w:tmpl w:val="4516DD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120"/>
    <w:multiLevelType w:val="hybridMultilevel"/>
    <w:tmpl w:val="0000759A"/>
    <w:lvl w:ilvl="0" w:tplc="000023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000056AE"/>
    <w:lvl w:ilvl="0" w:tplc="00000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00005F32"/>
    <w:lvl w:ilvl="0" w:tplc="00003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323B"/>
    <w:multiLevelType w:val="hybridMultilevel"/>
    <w:tmpl w:val="00002213"/>
    <w:lvl w:ilvl="0" w:tplc="000026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1BB"/>
    <w:multiLevelType w:val="hybridMultilevel"/>
    <w:tmpl w:val="000026E9"/>
    <w:lvl w:ilvl="0" w:tplc="000001E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0000428B"/>
    <w:lvl w:ilvl="0" w:tplc="00002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B36"/>
    <w:multiLevelType w:val="hybridMultilevel"/>
    <w:tmpl w:val="00005CFD"/>
    <w:lvl w:ilvl="0" w:tplc="00003E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01F"/>
    <w:multiLevelType w:val="hybridMultilevel"/>
    <w:tmpl w:val="00005D03"/>
    <w:lvl w:ilvl="0" w:tplc="00007A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186212C3"/>
    <w:multiLevelType w:val="hybridMultilevel"/>
    <w:tmpl w:val="F586CCFA"/>
    <w:lvl w:ilvl="0" w:tplc="256CFA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AD8E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22BD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69F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C9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E82B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CA56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745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C9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362E0A"/>
    <w:multiLevelType w:val="hybridMultilevel"/>
    <w:tmpl w:val="E354BB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371D62"/>
    <w:multiLevelType w:val="hybridMultilevel"/>
    <w:tmpl w:val="D86EB36A"/>
    <w:lvl w:ilvl="0" w:tplc="8BC21D70">
      <w:start w:val="1"/>
      <w:numFmt w:val="bullet"/>
      <w:lvlText w:val=""/>
      <w:lvlJc w:val="left"/>
      <w:pPr>
        <w:ind w:left="983" w:hanging="360"/>
      </w:pPr>
      <w:rPr>
        <w:rFonts w:ascii="Wingdings" w:hAnsi="Wingdings" w:hint="default"/>
      </w:rPr>
    </w:lvl>
    <w:lvl w:ilvl="1" w:tplc="B5E8F5D2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357AFAFC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53183550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98E4C8B2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EB5E1AD2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4A44A750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3688795E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95E288B6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9" w15:restartNumberingAfterBreak="0">
    <w:nsid w:val="32034968"/>
    <w:multiLevelType w:val="hybridMultilevel"/>
    <w:tmpl w:val="BCE2CA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A87902"/>
    <w:multiLevelType w:val="hybridMultilevel"/>
    <w:tmpl w:val="C1C2B404"/>
    <w:lvl w:ilvl="0" w:tplc="0409000B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1" w15:restartNumberingAfterBreak="0">
    <w:nsid w:val="342D51CC"/>
    <w:multiLevelType w:val="hybridMultilevel"/>
    <w:tmpl w:val="EFECDD16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63D0157"/>
    <w:multiLevelType w:val="hybridMultilevel"/>
    <w:tmpl w:val="41C23A26"/>
    <w:lvl w:ilvl="0" w:tplc="0409000B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 w15:restartNumberingAfterBreak="0">
    <w:nsid w:val="36C97742"/>
    <w:multiLevelType w:val="hybridMultilevel"/>
    <w:tmpl w:val="0A0E075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4" w15:restartNumberingAfterBreak="0">
    <w:nsid w:val="382E0E75"/>
    <w:multiLevelType w:val="hybridMultilevel"/>
    <w:tmpl w:val="4934D9C0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39FF2477"/>
    <w:multiLevelType w:val="hybridMultilevel"/>
    <w:tmpl w:val="252C75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A4530AC"/>
    <w:multiLevelType w:val="hybridMultilevel"/>
    <w:tmpl w:val="F0348B2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499E75B8"/>
    <w:multiLevelType w:val="hybridMultilevel"/>
    <w:tmpl w:val="D24893A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4F2160B1"/>
    <w:multiLevelType w:val="hybridMultilevel"/>
    <w:tmpl w:val="3E76BB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A41080"/>
    <w:multiLevelType w:val="hybridMultilevel"/>
    <w:tmpl w:val="55087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93570"/>
    <w:multiLevelType w:val="hybridMultilevel"/>
    <w:tmpl w:val="F49003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5128A"/>
    <w:multiLevelType w:val="hybridMultilevel"/>
    <w:tmpl w:val="BB40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C4EA5"/>
    <w:multiLevelType w:val="hybridMultilevel"/>
    <w:tmpl w:val="B54EE9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CF034E"/>
    <w:multiLevelType w:val="hybridMultilevel"/>
    <w:tmpl w:val="7E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B79F1"/>
    <w:multiLevelType w:val="hybridMultilevel"/>
    <w:tmpl w:val="BD8A1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9B3011"/>
    <w:multiLevelType w:val="hybridMultilevel"/>
    <w:tmpl w:val="7150627E"/>
    <w:lvl w:ilvl="0" w:tplc="0418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BE020AF"/>
    <w:multiLevelType w:val="hybridMultilevel"/>
    <w:tmpl w:val="EBEC69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26"/>
  </w:num>
  <w:num w:numId="4">
    <w:abstractNumId w:val="29"/>
  </w:num>
  <w:num w:numId="5">
    <w:abstractNumId w:val="38"/>
  </w:num>
  <w:num w:numId="6">
    <w:abstractNumId w:val="35"/>
  </w:num>
  <w:num w:numId="7">
    <w:abstractNumId w:val="46"/>
  </w:num>
  <w:num w:numId="8">
    <w:abstractNumId w:val="45"/>
  </w:num>
  <w:num w:numId="9">
    <w:abstractNumId w:val="44"/>
  </w:num>
  <w:num w:numId="10">
    <w:abstractNumId w:val="30"/>
  </w:num>
  <w:num w:numId="11">
    <w:abstractNumId w:val="34"/>
  </w:num>
  <w:num w:numId="12">
    <w:abstractNumId w:val="43"/>
  </w:num>
  <w:num w:numId="13">
    <w:abstractNumId w:val="33"/>
  </w:num>
  <w:num w:numId="14">
    <w:abstractNumId w:val="32"/>
  </w:num>
  <w:num w:numId="15">
    <w:abstractNumId w:val="42"/>
  </w:num>
  <w:num w:numId="16">
    <w:abstractNumId w:val="39"/>
  </w:num>
  <w:num w:numId="17">
    <w:abstractNumId w:val="41"/>
  </w:num>
  <w:num w:numId="18">
    <w:abstractNumId w:val="37"/>
  </w:num>
  <w:num w:numId="19">
    <w:abstractNumId w:val="36"/>
  </w:num>
  <w:num w:numId="20">
    <w:abstractNumId w:val="0"/>
  </w:num>
  <w:num w:numId="21">
    <w:abstractNumId w:val="1"/>
  </w:num>
  <w:num w:numId="22">
    <w:abstractNumId w:val="27"/>
  </w:num>
  <w:num w:numId="23">
    <w:abstractNumId w:val="13"/>
  </w:num>
  <w:num w:numId="24">
    <w:abstractNumId w:val="21"/>
  </w:num>
  <w:num w:numId="25">
    <w:abstractNumId w:val="9"/>
  </w:num>
  <w:num w:numId="26">
    <w:abstractNumId w:val="2"/>
  </w:num>
  <w:num w:numId="27">
    <w:abstractNumId w:val="19"/>
  </w:num>
  <w:num w:numId="28">
    <w:abstractNumId w:val="10"/>
  </w:num>
  <w:num w:numId="29">
    <w:abstractNumId w:val="6"/>
  </w:num>
  <w:num w:numId="30">
    <w:abstractNumId w:val="15"/>
  </w:num>
  <w:num w:numId="31">
    <w:abstractNumId w:val="11"/>
  </w:num>
  <w:num w:numId="32">
    <w:abstractNumId w:val="24"/>
  </w:num>
  <w:num w:numId="33">
    <w:abstractNumId w:val="12"/>
  </w:num>
  <w:num w:numId="34">
    <w:abstractNumId w:val="16"/>
  </w:num>
  <w:num w:numId="35">
    <w:abstractNumId w:val="17"/>
  </w:num>
  <w:num w:numId="36">
    <w:abstractNumId w:val="4"/>
  </w:num>
  <w:num w:numId="37">
    <w:abstractNumId w:val="18"/>
  </w:num>
  <w:num w:numId="38">
    <w:abstractNumId w:val="22"/>
  </w:num>
  <w:num w:numId="39">
    <w:abstractNumId w:val="23"/>
  </w:num>
  <w:num w:numId="40">
    <w:abstractNumId w:val="14"/>
  </w:num>
  <w:num w:numId="41">
    <w:abstractNumId w:val="8"/>
  </w:num>
  <w:num w:numId="42">
    <w:abstractNumId w:val="25"/>
  </w:num>
  <w:num w:numId="43">
    <w:abstractNumId w:val="5"/>
  </w:num>
  <w:num w:numId="44">
    <w:abstractNumId w:val="3"/>
  </w:num>
  <w:num w:numId="45">
    <w:abstractNumId w:val="20"/>
  </w:num>
  <w:num w:numId="46">
    <w:abstractNumId w:val="7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868"/>
    <w:rsid w:val="00037340"/>
    <w:rsid w:val="00094F16"/>
    <w:rsid w:val="000A0980"/>
    <w:rsid w:val="000A29E5"/>
    <w:rsid w:val="000B6F0A"/>
    <w:rsid w:val="000C3574"/>
    <w:rsid w:val="000F2281"/>
    <w:rsid w:val="00196118"/>
    <w:rsid w:val="001975E1"/>
    <w:rsid w:val="001D6977"/>
    <w:rsid w:val="00200211"/>
    <w:rsid w:val="002B6E5A"/>
    <w:rsid w:val="002C0321"/>
    <w:rsid w:val="002C154F"/>
    <w:rsid w:val="00344A4B"/>
    <w:rsid w:val="00356230"/>
    <w:rsid w:val="003A04AA"/>
    <w:rsid w:val="003A1732"/>
    <w:rsid w:val="003C79F1"/>
    <w:rsid w:val="003D2139"/>
    <w:rsid w:val="00424483"/>
    <w:rsid w:val="00431673"/>
    <w:rsid w:val="005073F6"/>
    <w:rsid w:val="00536988"/>
    <w:rsid w:val="00577D8B"/>
    <w:rsid w:val="00580A23"/>
    <w:rsid w:val="005A4868"/>
    <w:rsid w:val="005E1482"/>
    <w:rsid w:val="00603BCF"/>
    <w:rsid w:val="00641826"/>
    <w:rsid w:val="00662779"/>
    <w:rsid w:val="0068375F"/>
    <w:rsid w:val="00686C6B"/>
    <w:rsid w:val="006B39E3"/>
    <w:rsid w:val="006C47BC"/>
    <w:rsid w:val="006D0347"/>
    <w:rsid w:val="006E14FF"/>
    <w:rsid w:val="00704E28"/>
    <w:rsid w:val="00735761"/>
    <w:rsid w:val="00741CA5"/>
    <w:rsid w:val="00742AA1"/>
    <w:rsid w:val="00791D0B"/>
    <w:rsid w:val="00795E9B"/>
    <w:rsid w:val="007D2F7F"/>
    <w:rsid w:val="0081260C"/>
    <w:rsid w:val="00823EAB"/>
    <w:rsid w:val="00846C86"/>
    <w:rsid w:val="00870CF8"/>
    <w:rsid w:val="008A255E"/>
    <w:rsid w:val="008D0F03"/>
    <w:rsid w:val="008E13ED"/>
    <w:rsid w:val="008F79EF"/>
    <w:rsid w:val="00930DA1"/>
    <w:rsid w:val="00986692"/>
    <w:rsid w:val="009F778C"/>
    <w:rsid w:val="00A050AD"/>
    <w:rsid w:val="00A2259C"/>
    <w:rsid w:val="00A45829"/>
    <w:rsid w:val="00A721FD"/>
    <w:rsid w:val="00A76FA3"/>
    <w:rsid w:val="00AB5D57"/>
    <w:rsid w:val="00AF6BB5"/>
    <w:rsid w:val="00B01ABD"/>
    <w:rsid w:val="00B0244D"/>
    <w:rsid w:val="00B0539F"/>
    <w:rsid w:val="00B14A1D"/>
    <w:rsid w:val="00B5667F"/>
    <w:rsid w:val="00BA71F0"/>
    <w:rsid w:val="00BA79DB"/>
    <w:rsid w:val="00BB239B"/>
    <w:rsid w:val="00BC51B8"/>
    <w:rsid w:val="00BD4377"/>
    <w:rsid w:val="00C102AE"/>
    <w:rsid w:val="00C276FF"/>
    <w:rsid w:val="00C64808"/>
    <w:rsid w:val="00C77381"/>
    <w:rsid w:val="00C93D5A"/>
    <w:rsid w:val="00CA5D02"/>
    <w:rsid w:val="00CB7C3C"/>
    <w:rsid w:val="00CC46A1"/>
    <w:rsid w:val="00D20E10"/>
    <w:rsid w:val="00D24752"/>
    <w:rsid w:val="00D446E1"/>
    <w:rsid w:val="00D84A7C"/>
    <w:rsid w:val="00DA0EC8"/>
    <w:rsid w:val="00DB6DD1"/>
    <w:rsid w:val="00E079E7"/>
    <w:rsid w:val="00E22D32"/>
    <w:rsid w:val="00E233AF"/>
    <w:rsid w:val="00E4070C"/>
    <w:rsid w:val="00EB77A9"/>
    <w:rsid w:val="00EE0317"/>
    <w:rsid w:val="00F239C3"/>
    <w:rsid w:val="00F37589"/>
    <w:rsid w:val="00F44475"/>
    <w:rsid w:val="00F939D3"/>
    <w:rsid w:val="00FD0828"/>
    <w:rsid w:val="00FD0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C0B3EA7"/>
  <w15:docId w15:val="{BA74EE34-A695-4D68-99DE-04029E4B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5A4868"/>
    <w:pPr>
      <w:keepNext/>
      <w:spacing w:line="360" w:lineRule="auto"/>
      <w:ind w:firstLine="720"/>
      <w:jc w:val="both"/>
      <w:outlineLvl w:val="0"/>
    </w:pPr>
    <w:rPr>
      <w:rFonts w:ascii="Tahoma" w:hAnsi="Tahoma" w:cs="Tahoma"/>
      <w:b/>
      <w:i/>
      <w:iCs/>
      <w:sz w:val="40"/>
      <w:szCs w:val="4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5A486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5A486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5A486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5A486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u6">
    <w:name w:val="heading 6"/>
    <w:basedOn w:val="Normal"/>
    <w:next w:val="Normal"/>
    <w:link w:val="Titlu6Caracter"/>
    <w:qFormat/>
    <w:rsid w:val="005A486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5A4868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5A4868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5A4868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5A4868"/>
    <w:rPr>
      <w:rFonts w:ascii="Tahoma" w:eastAsia="Times New Roman" w:hAnsi="Tahoma" w:cs="Tahoma"/>
      <w:b/>
      <w:i/>
      <w:iCs/>
      <w:sz w:val="40"/>
      <w:szCs w:val="4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5A486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5A486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5A486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5A48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lu6Caracter">
    <w:name w:val="Titlu 6 Caracter"/>
    <w:basedOn w:val="Fontdeparagrafimplicit"/>
    <w:link w:val="Titlu6"/>
    <w:rsid w:val="005A4868"/>
    <w:rPr>
      <w:rFonts w:ascii="Times New Roman" w:eastAsia="Times New Roman" w:hAnsi="Times New Roman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5A4868"/>
    <w:rPr>
      <w:rFonts w:ascii="Calibri" w:eastAsia="Times New Roman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5A486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5A4868"/>
    <w:rPr>
      <w:rFonts w:ascii="Cambria" w:eastAsia="Times New Roman" w:hAnsi="Cambria" w:cs="Times New Roman"/>
    </w:rPr>
  </w:style>
  <w:style w:type="character" w:styleId="Hyperlink">
    <w:name w:val="Hyperlink"/>
    <w:basedOn w:val="Fontdeparagrafimplicit"/>
    <w:semiHidden/>
    <w:rsid w:val="005A4868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5A486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5A4868"/>
    <w:rPr>
      <w:rFonts w:ascii="Times New Roman" w:eastAsia="Times New Roman" w:hAnsi="Times New Roman" w:cs="Times New Roman"/>
      <w:sz w:val="24"/>
      <w:szCs w:val="24"/>
    </w:rPr>
  </w:style>
  <w:style w:type="paragraph" w:styleId="Listparagraf">
    <w:name w:val="List Paragraph"/>
    <w:basedOn w:val="Normal"/>
    <w:qFormat/>
    <w:rsid w:val="005A4868"/>
    <w:pPr>
      <w:ind w:left="720"/>
      <w:contextualSpacing/>
    </w:pPr>
  </w:style>
  <w:style w:type="paragraph" w:styleId="Titlu">
    <w:name w:val="Title"/>
    <w:basedOn w:val="Normal"/>
    <w:next w:val="Normal"/>
    <w:link w:val="TitluCaracter"/>
    <w:uiPriority w:val="10"/>
    <w:qFormat/>
    <w:rsid w:val="005A48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5A48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rspaiere">
    <w:name w:val="No Spacing"/>
    <w:uiPriority w:val="1"/>
    <w:qFormat/>
    <w:rsid w:val="005A4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A48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4868"/>
    <w:pPr>
      <w:spacing w:before="100" w:beforeAutospacing="1" w:after="100" w:afterAutospacing="1"/>
    </w:pPr>
  </w:style>
  <w:style w:type="character" w:styleId="Robust">
    <w:name w:val="Strong"/>
    <w:basedOn w:val="Fontdeparagrafimplicit"/>
    <w:uiPriority w:val="22"/>
    <w:qFormat/>
    <w:rsid w:val="005A4868"/>
    <w:rPr>
      <w:b/>
      <w:bCs/>
    </w:rPr>
  </w:style>
  <w:style w:type="paragraph" w:styleId="Antet">
    <w:name w:val="header"/>
    <w:basedOn w:val="Normal"/>
    <w:link w:val="AntetCaracter"/>
    <w:uiPriority w:val="99"/>
    <w:semiHidden/>
    <w:unhideWhenUsed/>
    <w:rsid w:val="005A486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5A4868"/>
    <w:rPr>
      <w:rFonts w:ascii="Times New Roman" w:eastAsia="Times New Roman" w:hAnsi="Times New Roman" w:cs="Times New Roman"/>
      <w:sz w:val="20"/>
      <w:szCs w:val="20"/>
    </w:rPr>
  </w:style>
  <w:style w:type="paragraph" w:styleId="Subsol">
    <w:name w:val="footer"/>
    <w:basedOn w:val="Normal"/>
    <w:link w:val="SubsolCaracter"/>
    <w:uiPriority w:val="99"/>
    <w:semiHidden/>
    <w:unhideWhenUsed/>
    <w:rsid w:val="005A4868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A4868"/>
    <w:rPr>
      <w:rFonts w:ascii="Times New Roman" w:eastAsia="Times New Roman" w:hAnsi="Times New Roman" w:cs="Times New Roman"/>
      <w:sz w:val="20"/>
      <w:szCs w:val="20"/>
    </w:rPr>
  </w:style>
  <w:style w:type="table" w:styleId="Tabelgril">
    <w:name w:val="Table Grid"/>
    <w:basedOn w:val="TabelNormal"/>
    <w:uiPriority w:val="59"/>
    <w:rsid w:val="00580A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B239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B23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4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olegiul_national_v_streinu@yahoo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9F6CA-CDD5-432D-822A-51A45D739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9354</Words>
  <Characters>54256</Characters>
  <Application>Microsoft Office Word</Application>
  <DocSecurity>0</DocSecurity>
  <Lines>452</Lines>
  <Paragraphs>126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63484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Director</cp:lastModifiedBy>
  <cp:revision>66</cp:revision>
  <cp:lastPrinted>2020-10-07T06:52:00Z</cp:lastPrinted>
  <dcterms:created xsi:type="dcterms:W3CDTF">2015-11-17T10:34:00Z</dcterms:created>
  <dcterms:modified xsi:type="dcterms:W3CDTF">2020-10-07T06:59:00Z</dcterms:modified>
</cp:coreProperties>
</file>